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B9E" w:rsidRPr="00BB44A1" w:rsidRDefault="009B5B9E"/>
    <w:p w:rsidR="009B5B9E" w:rsidRDefault="009B5B9E">
      <w:pPr>
        <w:rPr>
          <w:lang w:val="sr-Cyrl-CS"/>
        </w:rPr>
      </w:pPr>
    </w:p>
    <w:p w:rsidR="00C105EB" w:rsidRDefault="00C105EB">
      <w:pPr>
        <w:rPr>
          <w:lang w:val="sr-Cyrl-CS"/>
        </w:rPr>
      </w:pPr>
    </w:p>
    <w:p w:rsidR="009B5B9E" w:rsidRDefault="009B5B9E">
      <w:pPr>
        <w:rPr>
          <w:lang w:val="sr-Cyrl-CS"/>
        </w:rPr>
      </w:pPr>
    </w:p>
    <w:p w:rsidR="009B5B9E" w:rsidRDefault="009B5B9E">
      <w:pPr>
        <w:rPr>
          <w:lang w:val="sr-Cyrl-CS"/>
        </w:rPr>
      </w:pPr>
    </w:p>
    <w:p w:rsidR="009B5B9E" w:rsidRPr="00A370AD" w:rsidRDefault="00680EBE">
      <w:pPr>
        <w:pStyle w:val="Heading3"/>
        <w:rPr>
          <w:b/>
          <w:bCs/>
        </w:rPr>
      </w:pPr>
      <w:r>
        <w:t>Број</w:t>
      </w:r>
      <w:r w:rsidR="00871DED">
        <w:t xml:space="preserve"> </w:t>
      </w:r>
      <w:r>
        <w:t>јавн</w:t>
      </w:r>
      <w:r w:rsidR="00A73FF2">
        <w:t>е набавке</w:t>
      </w:r>
      <w:r w:rsidR="004C23AD">
        <w:t>:</w:t>
      </w:r>
      <w:r w:rsidR="00CC6EC4">
        <w:t xml:space="preserve"> </w:t>
      </w:r>
      <w:r w:rsidR="00904D2C" w:rsidRPr="005B666D">
        <w:rPr>
          <w:b/>
          <w:lang w:val="en-US"/>
        </w:rPr>
        <w:t>1.2.1</w:t>
      </w:r>
    </w:p>
    <w:p w:rsidR="009B5B9E" w:rsidRDefault="009B5B9E">
      <w:pPr>
        <w:jc w:val="center"/>
        <w:rPr>
          <w:lang w:val="sr-Cyrl-CS"/>
        </w:rPr>
      </w:pPr>
    </w:p>
    <w:p w:rsidR="009B5B9E" w:rsidRDefault="009B5B9E">
      <w:pPr>
        <w:jc w:val="center"/>
        <w:rPr>
          <w:lang w:val="sr-Cyrl-CS"/>
        </w:rPr>
      </w:pPr>
    </w:p>
    <w:p w:rsidR="00871DED" w:rsidRDefault="00871DED">
      <w:pPr>
        <w:jc w:val="center"/>
        <w:rPr>
          <w:lang w:val="sr-Latn-CS"/>
        </w:rPr>
      </w:pPr>
    </w:p>
    <w:p w:rsidR="00C105EB" w:rsidRDefault="00C105EB">
      <w:pPr>
        <w:jc w:val="center"/>
      </w:pPr>
    </w:p>
    <w:p w:rsidR="00C105EB" w:rsidRPr="00C105EB" w:rsidRDefault="00C105EB">
      <w:pPr>
        <w:jc w:val="center"/>
      </w:pPr>
    </w:p>
    <w:p w:rsidR="009B5B9E" w:rsidRDefault="009B5B9E">
      <w:pPr>
        <w:jc w:val="center"/>
        <w:rPr>
          <w:lang w:val="sr-Cyrl-CS"/>
        </w:rPr>
      </w:pPr>
    </w:p>
    <w:p w:rsidR="009B5B9E" w:rsidRPr="00871DED" w:rsidRDefault="00680EBE">
      <w:pPr>
        <w:pStyle w:val="Heading2"/>
        <w:rPr>
          <w:sz w:val="40"/>
          <w:szCs w:val="40"/>
          <w:lang w:val="sr-Latn-CS"/>
        </w:rPr>
      </w:pPr>
      <w:r>
        <w:rPr>
          <w:sz w:val="40"/>
          <w:szCs w:val="40"/>
        </w:rPr>
        <w:t>КОНКУРСНА</w:t>
      </w:r>
      <w:r w:rsidR="009B5B9E" w:rsidRPr="00871DED">
        <w:rPr>
          <w:sz w:val="40"/>
          <w:szCs w:val="40"/>
        </w:rPr>
        <w:t xml:space="preserve"> </w:t>
      </w:r>
      <w:r>
        <w:rPr>
          <w:sz w:val="40"/>
          <w:szCs w:val="40"/>
        </w:rPr>
        <w:t>ДОКУМЕНТАЦИЈА</w:t>
      </w:r>
    </w:p>
    <w:p w:rsidR="009B5B9E" w:rsidRDefault="009B5B9E">
      <w:pPr>
        <w:rPr>
          <w:lang w:val="sr-Latn-CS"/>
        </w:rPr>
      </w:pPr>
    </w:p>
    <w:p w:rsidR="009B5B9E" w:rsidRDefault="009B5B9E">
      <w:pPr>
        <w:rPr>
          <w:lang w:val="sr-Cyrl-CS"/>
        </w:rPr>
      </w:pPr>
    </w:p>
    <w:p w:rsidR="000C7AF8" w:rsidRPr="002A3F3A" w:rsidRDefault="000C7AF8" w:rsidP="000C7AF8">
      <w:pPr>
        <w:pStyle w:val="Bezrazmaka1"/>
        <w:jc w:val="center"/>
        <w:rPr>
          <w:rFonts w:ascii="Times New Roman" w:hAnsi="Times New Roman"/>
          <w:b/>
          <w:sz w:val="28"/>
          <w:szCs w:val="28"/>
        </w:rPr>
      </w:pPr>
      <w:r w:rsidRPr="002A3F3A">
        <w:rPr>
          <w:rFonts w:ascii="Times New Roman" w:hAnsi="Times New Roman"/>
          <w:b/>
          <w:sz w:val="28"/>
          <w:szCs w:val="28"/>
        </w:rPr>
        <w:t>ПОСТУПАК ЈАВНЕ НАБАВКЕ МАЛЕ ВРЕДНОСТИ</w:t>
      </w:r>
    </w:p>
    <w:p w:rsidR="007D79E9" w:rsidRPr="000C7AF8" w:rsidRDefault="000C7AF8" w:rsidP="000C7AF8">
      <w:pPr>
        <w:jc w:val="center"/>
        <w:rPr>
          <w:b/>
        </w:rPr>
      </w:pPr>
      <w:r w:rsidRPr="002A3F3A">
        <w:rPr>
          <w:b/>
          <w:sz w:val="28"/>
          <w:szCs w:val="28"/>
        </w:rPr>
        <w:t>НАБАВКА</w:t>
      </w:r>
      <w:r w:rsidRPr="003E6D59">
        <w:rPr>
          <w:b/>
          <w:bCs/>
          <w:sz w:val="28"/>
          <w:szCs w:val="28"/>
          <w:lang w:val="sr-Cyrl-CS"/>
        </w:rPr>
        <w:t xml:space="preserve"> </w:t>
      </w:r>
      <w:r w:rsidR="00630CF2">
        <w:rPr>
          <w:b/>
          <w:bCs/>
          <w:sz w:val="28"/>
          <w:szCs w:val="28"/>
        </w:rPr>
        <w:t>УСЛУГА</w:t>
      </w:r>
      <w:r w:rsidRPr="00730088">
        <w:rPr>
          <w:b/>
          <w:lang w:val="sr-Cyrl-CS"/>
        </w:rPr>
        <w:t xml:space="preserve"> </w:t>
      </w:r>
    </w:p>
    <w:p w:rsidR="009B5B9E" w:rsidRPr="00A73FF2" w:rsidRDefault="009B5B9E">
      <w:pPr>
        <w:rPr>
          <w:b/>
          <w:lang w:val="sr-Latn-CS"/>
        </w:rPr>
      </w:pPr>
    </w:p>
    <w:p w:rsidR="00871DED" w:rsidRDefault="00871DED"/>
    <w:p w:rsidR="00567887" w:rsidRPr="00567887" w:rsidRDefault="00567887"/>
    <w:p w:rsidR="009B5B9E" w:rsidRDefault="009B5B9E">
      <w:pPr>
        <w:rPr>
          <w:lang w:val="sr-Cyrl-CS"/>
        </w:rPr>
      </w:pPr>
    </w:p>
    <w:p w:rsidR="001E6B58" w:rsidRDefault="00630CF2" w:rsidP="00736902">
      <w:pPr>
        <w:jc w:val="center"/>
        <w:rPr>
          <w:b/>
          <w:sz w:val="40"/>
          <w:szCs w:val="40"/>
        </w:rPr>
      </w:pPr>
      <w:r>
        <w:rPr>
          <w:b/>
          <w:sz w:val="40"/>
          <w:szCs w:val="40"/>
          <w:lang w:val="sr-Cyrl-CS"/>
        </w:rPr>
        <w:t>Услуга чишћење зграде</w:t>
      </w:r>
    </w:p>
    <w:p w:rsidR="00D91591" w:rsidRDefault="00D91591" w:rsidP="00736902">
      <w:pPr>
        <w:jc w:val="center"/>
        <w:rPr>
          <w:lang w:val="sr-Cyrl-CS"/>
        </w:rPr>
      </w:pPr>
    </w:p>
    <w:p w:rsidR="009B5B9E" w:rsidRPr="00D91591" w:rsidRDefault="00736902">
      <w:pPr>
        <w:jc w:val="center"/>
        <w:rPr>
          <w:lang w:val="sr-Cyrl-CS"/>
        </w:rPr>
      </w:pPr>
      <w:r w:rsidRPr="00D91591">
        <w:rPr>
          <w:lang w:val="sr-Cyrl-CS"/>
        </w:rPr>
        <w:t xml:space="preserve">Ознака из општег речника набавке: </w:t>
      </w:r>
      <w:r w:rsidR="00630CF2" w:rsidRPr="00630CF2">
        <w:rPr>
          <w:b/>
          <w:szCs w:val="22"/>
        </w:rPr>
        <w:t>90911200</w:t>
      </w:r>
    </w:p>
    <w:p w:rsidR="009B5B9E" w:rsidRDefault="009B5B9E">
      <w:pPr>
        <w:ind w:left="2520"/>
        <w:rPr>
          <w:sz w:val="28"/>
          <w:szCs w:val="28"/>
          <w:lang w:val="sr-Cyrl-CS"/>
        </w:rPr>
      </w:pPr>
    </w:p>
    <w:p w:rsidR="00567887" w:rsidRDefault="00567887" w:rsidP="00CD776D">
      <w:pPr>
        <w:rPr>
          <w:sz w:val="28"/>
          <w:szCs w:val="28"/>
          <w:lang w:val="sr-Latn-CS"/>
        </w:rPr>
      </w:pPr>
    </w:p>
    <w:p w:rsidR="00D91591" w:rsidRDefault="00680EBE" w:rsidP="00871DED">
      <w:pPr>
        <w:jc w:val="center"/>
        <w:rPr>
          <w:b/>
          <w:i/>
        </w:rPr>
      </w:pPr>
      <w:r>
        <w:rPr>
          <w:b/>
          <w:i/>
          <w:lang w:val="sr-Cyrl-CS"/>
        </w:rPr>
        <w:t>Укупан</w:t>
      </w:r>
      <w:r w:rsidR="00871DED" w:rsidRPr="00871DED">
        <w:rPr>
          <w:b/>
          <w:i/>
          <w:lang w:val="sr-Cyrl-CS"/>
        </w:rPr>
        <w:t xml:space="preserve"> </w:t>
      </w:r>
      <w:r>
        <w:rPr>
          <w:b/>
          <w:i/>
          <w:lang w:val="sr-Cyrl-CS"/>
        </w:rPr>
        <w:t>број</w:t>
      </w:r>
      <w:r w:rsidR="00871DED" w:rsidRPr="00871DED">
        <w:rPr>
          <w:b/>
          <w:i/>
          <w:lang w:val="sr-Cyrl-CS"/>
        </w:rPr>
        <w:t xml:space="preserve"> </w:t>
      </w:r>
      <w:r>
        <w:rPr>
          <w:b/>
          <w:i/>
          <w:lang w:val="sr-Cyrl-CS"/>
        </w:rPr>
        <w:t>страна</w:t>
      </w:r>
      <w:r w:rsidR="00871DED">
        <w:rPr>
          <w:b/>
          <w:i/>
          <w:lang w:val="sr-Latn-CS"/>
        </w:rPr>
        <w:t>:</w:t>
      </w:r>
      <w:r w:rsidR="00567887">
        <w:rPr>
          <w:b/>
          <w:i/>
        </w:rPr>
        <w:t xml:space="preserve"> </w:t>
      </w:r>
      <w:r w:rsidR="00F3042A">
        <w:rPr>
          <w:b/>
          <w:i/>
        </w:rPr>
        <w:t>30</w:t>
      </w:r>
      <w:r w:rsidR="00D82BAC">
        <w:rPr>
          <w:b/>
          <w:i/>
        </w:rPr>
        <w:t xml:space="preserve"> </w:t>
      </w:r>
    </w:p>
    <w:p w:rsidR="00871DED" w:rsidRPr="001E2F1D" w:rsidRDefault="00926F2B" w:rsidP="00D91591">
      <w:pPr>
        <w:rPr>
          <w:b/>
          <w:i/>
        </w:rPr>
      </w:pPr>
      <w:r>
        <w:rPr>
          <w:b/>
          <w:i/>
        </w:rPr>
        <w:t xml:space="preserve"> </w:t>
      </w:r>
    </w:p>
    <w:p w:rsidR="00871DED" w:rsidRDefault="00871DED">
      <w:pPr>
        <w:jc w:val="center"/>
        <w:rPr>
          <w:sz w:val="28"/>
          <w:szCs w:val="28"/>
          <w:lang w:val="sr-Latn-CS"/>
        </w:rPr>
      </w:pPr>
    </w:p>
    <w:p w:rsidR="00871DED" w:rsidRDefault="00871DED">
      <w:pPr>
        <w:jc w:val="center"/>
        <w:rPr>
          <w:sz w:val="28"/>
          <w:szCs w:val="28"/>
        </w:rPr>
      </w:pPr>
    </w:p>
    <w:p w:rsidR="00C105EB" w:rsidRPr="00C105EB" w:rsidRDefault="00C105EB">
      <w:pPr>
        <w:jc w:val="center"/>
        <w:rPr>
          <w:sz w:val="28"/>
          <w:szCs w:val="28"/>
        </w:rPr>
      </w:pPr>
    </w:p>
    <w:p w:rsidR="00CD776D" w:rsidRPr="004E07E8" w:rsidRDefault="00CD776D" w:rsidP="00CD776D">
      <w:pPr>
        <w:jc w:val="center"/>
        <w:rPr>
          <w:b/>
          <w:noProof/>
          <w:lang w:val="sr-Cyrl-CS"/>
        </w:rPr>
      </w:pPr>
      <w:r>
        <w:rPr>
          <w:b/>
          <w:noProof/>
          <w:lang w:val="sr-Cyrl-CS"/>
        </w:rPr>
        <w:t>Рок</w:t>
      </w:r>
      <w:r w:rsidRPr="004E07E8">
        <w:rPr>
          <w:b/>
          <w:noProof/>
          <w:lang w:val="sr-Cyrl-CS"/>
        </w:rPr>
        <w:t xml:space="preserve"> </w:t>
      </w:r>
      <w:r>
        <w:rPr>
          <w:b/>
          <w:noProof/>
          <w:lang w:val="sr-Cyrl-CS"/>
        </w:rPr>
        <w:t>за</w:t>
      </w:r>
      <w:r w:rsidRPr="004E07E8">
        <w:rPr>
          <w:b/>
          <w:noProof/>
          <w:lang w:val="sr-Cyrl-CS"/>
        </w:rPr>
        <w:t xml:space="preserve"> </w:t>
      </w:r>
      <w:r>
        <w:rPr>
          <w:b/>
          <w:noProof/>
          <w:lang w:val="sr-Cyrl-CS"/>
        </w:rPr>
        <w:t>достављање</w:t>
      </w:r>
      <w:r w:rsidRPr="004E07E8">
        <w:rPr>
          <w:b/>
          <w:noProof/>
          <w:lang w:val="sr-Cyrl-CS"/>
        </w:rPr>
        <w:t xml:space="preserve"> </w:t>
      </w:r>
      <w:r>
        <w:rPr>
          <w:b/>
          <w:noProof/>
          <w:lang w:val="sr-Cyrl-CS"/>
        </w:rPr>
        <w:t>понуда</w:t>
      </w:r>
      <w:r w:rsidRPr="004E07E8">
        <w:rPr>
          <w:b/>
          <w:noProof/>
          <w:lang w:val="sr-Cyrl-CS"/>
        </w:rPr>
        <w:t xml:space="preserve">: </w:t>
      </w:r>
      <w:r>
        <w:rPr>
          <w:b/>
          <w:noProof/>
          <w:lang w:val="sr-Cyrl-CS"/>
        </w:rPr>
        <w:t>закључно</w:t>
      </w:r>
      <w:r w:rsidRPr="004E07E8">
        <w:rPr>
          <w:b/>
          <w:noProof/>
          <w:lang w:val="sr-Cyrl-CS"/>
        </w:rPr>
        <w:t xml:space="preserve"> </w:t>
      </w:r>
      <w:r w:rsidRPr="005B666D">
        <w:rPr>
          <w:b/>
          <w:noProof/>
          <w:lang w:val="sr-Cyrl-CS"/>
        </w:rPr>
        <w:t xml:space="preserve">са </w:t>
      </w:r>
      <w:r w:rsidR="00C77585" w:rsidRPr="005B666D">
        <w:rPr>
          <w:b/>
          <w:noProof/>
        </w:rPr>
        <w:t xml:space="preserve"> </w:t>
      </w:r>
      <w:r w:rsidR="0092763E">
        <w:rPr>
          <w:b/>
          <w:noProof/>
          <w:lang w:val="sr-Cyrl-RS"/>
        </w:rPr>
        <w:t>04</w:t>
      </w:r>
      <w:r w:rsidR="005B666D">
        <w:rPr>
          <w:b/>
          <w:noProof/>
          <w:lang w:val="sr-Cyrl-RS"/>
        </w:rPr>
        <w:t>.0</w:t>
      </w:r>
      <w:r w:rsidR="0092763E">
        <w:rPr>
          <w:b/>
          <w:noProof/>
          <w:lang w:val="sr-Cyrl-RS"/>
        </w:rPr>
        <w:t>6</w:t>
      </w:r>
      <w:r w:rsidR="005B666D">
        <w:rPr>
          <w:b/>
          <w:noProof/>
          <w:lang w:val="sr-Cyrl-RS"/>
        </w:rPr>
        <w:t>.</w:t>
      </w:r>
      <w:r w:rsidR="005A3FAE">
        <w:rPr>
          <w:b/>
          <w:noProof/>
        </w:rPr>
        <w:t>2020</w:t>
      </w:r>
      <w:r w:rsidR="005A3FAE" w:rsidRPr="003A02B1">
        <w:rPr>
          <w:b/>
          <w:noProof/>
        </w:rPr>
        <w:t>.</w:t>
      </w:r>
      <w:r w:rsidR="005A3FAE" w:rsidRPr="003A02B1">
        <w:rPr>
          <w:b/>
          <w:noProof/>
          <w:lang w:val="sr-Cyrl-CS"/>
        </w:rPr>
        <w:t xml:space="preserve"> године, до</w:t>
      </w:r>
      <w:r w:rsidR="005A3FAE" w:rsidRPr="003A02B1">
        <w:rPr>
          <w:b/>
          <w:noProof/>
        </w:rPr>
        <w:t xml:space="preserve"> </w:t>
      </w:r>
      <w:r w:rsidR="005B666D">
        <w:rPr>
          <w:b/>
          <w:noProof/>
          <w:lang w:val="sr-Cyrl-RS"/>
        </w:rPr>
        <w:t>11:30</w:t>
      </w:r>
      <w:r w:rsidR="005A3FAE">
        <w:rPr>
          <w:b/>
          <w:noProof/>
        </w:rPr>
        <w:t xml:space="preserve"> </w:t>
      </w:r>
      <w:r w:rsidR="005A3FAE" w:rsidRPr="003A02B1">
        <w:rPr>
          <w:b/>
          <w:noProof/>
        </w:rPr>
        <w:t xml:space="preserve"> </w:t>
      </w:r>
      <w:r w:rsidR="005A3FAE" w:rsidRPr="003A02B1">
        <w:rPr>
          <w:b/>
          <w:noProof/>
          <w:lang w:val="sr-Cyrl-CS"/>
        </w:rPr>
        <w:t>часова</w:t>
      </w:r>
    </w:p>
    <w:p w:rsidR="00CD776D" w:rsidRPr="004E07E8" w:rsidRDefault="00CD776D" w:rsidP="00CD776D">
      <w:pPr>
        <w:jc w:val="center"/>
        <w:rPr>
          <w:b/>
          <w:noProof/>
          <w:lang w:val="sr-Cyrl-CS"/>
        </w:rPr>
      </w:pPr>
    </w:p>
    <w:p w:rsidR="00CD776D" w:rsidRDefault="00CD776D" w:rsidP="00CD776D">
      <w:pPr>
        <w:jc w:val="center"/>
        <w:rPr>
          <w:sz w:val="28"/>
          <w:szCs w:val="28"/>
          <w:lang w:val="sr-Cyrl-CS"/>
        </w:rPr>
      </w:pPr>
      <w:r>
        <w:rPr>
          <w:b/>
          <w:noProof/>
          <w:lang w:val="sr-Cyrl-CS"/>
        </w:rPr>
        <w:t>Датум</w:t>
      </w:r>
      <w:r w:rsidRPr="004E07E8">
        <w:rPr>
          <w:b/>
          <w:noProof/>
          <w:lang w:val="sr-Cyrl-CS"/>
        </w:rPr>
        <w:t xml:space="preserve"> </w:t>
      </w:r>
      <w:r>
        <w:rPr>
          <w:b/>
          <w:noProof/>
          <w:lang w:val="sr-Cyrl-CS"/>
        </w:rPr>
        <w:t>отварања</w:t>
      </w:r>
      <w:r w:rsidRPr="004E07E8">
        <w:rPr>
          <w:b/>
          <w:noProof/>
          <w:lang w:val="sr-Cyrl-CS"/>
        </w:rPr>
        <w:t xml:space="preserve"> </w:t>
      </w:r>
      <w:r>
        <w:rPr>
          <w:b/>
          <w:noProof/>
          <w:lang w:val="sr-Cyrl-CS"/>
        </w:rPr>
        <w:t>понуда</w:t>
      </w:r>
      <w:r w:rsidRPr="004E07E8">
        <w:rPr>
          <w:b/>
          <w:noProof/>
          <w:lang w:val="sr-Cyrl-CS"/>
        </w:rPr>
        <w:t>:</w:t>
      </w:r>
      <w:r>
        <w:rPr>
          <w:b/>
          <w:noProof/>
          <w:lang w:val="sr-Cyrl-CS"/>
        </w:rPr>
        <w:t xml:space="preserve"> </w:t>
      </w:r>
      <w:r w:rsidR="0092763E">
        <w:rPr>
          <w:b/>
          <w:noProof/>
          <w:lang w:val="sr-Cyrl-CS"/>
        </w:rPr>
        <w:t>04</w:t>
      </w:r>
      <w:r w:rsidR="005B666D">
        <w:rPr>
          <w:b/>
          <w:noProof/>
          <w:lang w:val="sr-Cyrl-CS"/>
        </w:rPr>
        <w:t>.0</w:t>
      </w:r>
      <w:r w:rsidR="0092763E">
        <w:rPr>
          <w:b/>
          <w:noProof/>
          <w:lang w:val="sr-Cyrl-CS"/>
        </w:rPr>
        <w:t>6</w:t>
      </w:r>
      <w:r w:rsidR="005B666D">
        <w:rPr>
          <w:b/>
          <w:noProof/>
          <w:lang w:val="sr-Cyrl-CS"/>
        </w:rPr>
        <w:t xml:space="preserve">. </w:t>
      </w:r>
      <w:r w:rsidR="005A3FAE">
        <w:rPr>
          <w:b/>
          <w:noProof/>
        </w:rPr>
        <w:t>2020</w:t>
      </w:r>
      <w:r w:rsidR="005A3FAE" w:rsidRPr="003A02B1">
        <w:rPr>
          <w:b/>
          <w:noProof/>
        </w:rPr>
        <w:t>.</w:t>
      </w:r>
      <w:r w:rsidR="005A3FAE" w:rsidRPr="003A02B1">
        <w:rPr>
          <w:b/>
          <w:noProof/>
          <w:shd w:val="clear" w:color="auto" w:fill="FFFFFF"/>
          <w:lang w:val="sr-Cyrl-CS"/>
        </w:rPr>
        <w:t xml:space="preserve"> </w:t>
      </w:r>
      <w:r w:rsidR="005A3FAE" w:rsidRPr="003A02B1">
        <w:rPr>
          <w:b/>
          <w:noProof/>
          <w:lang w:val="sr-Cyrl-CS"/>
        </w:rPr>
        <w:t>године, у</w:t>
      </w:r>
      <w:r w:rsidR="005A3FAE" w:rsidRPr="003A02B1">
        <w:rPr>
          <w:b/>
          <w:noProof/>
        </w:rPr>
        <w:t xml:space="preserve"> </w:t>
      </w:r>
      <w:r w:rsidR="005B666D">
        <w:rPr>
          <w:b/>
          <w:noProof/>
          <w:lang w:val="sr-Cyrl-RS"/>
        </w:rPr>
        <w:t>12:00</w:t>
      </w:r>
      <w:r w:rsidR="005A3FAE" w:rsidRPr="003A02B1">
        <w:rPr>
          <w:b/>
          <w:noProof/>
          <w:shd w:val="clear" w:color="auto" w:fill="FFFFFF" w:themeFill="background1"/>
          <w:lang w:val="sr-Cyrl-CS"/>
        </w:rPr>
        <w:t xml:space="preserve"> </w:t>
      </w:r>
      <w:r w:rsidR="005A3FAE" w:rsidRPr="003A02B1">
        <w:rPr>
          <w:b/>
          <w:noProof/>
          <w:lang w:val="sr-Cyrl-CS"/>
        </w:rPr>
        <w:t>часова</w:t>
      </w:r>
    </w:p>
    <w:p w:rsidR="00871DED" w:rsidRDefault="00871DED">
      <w:pPr>
        <w:jc w:val="center"/>
        <w:rPr>
          <w:sz w:val="28"/>
          <w:szCs w:val="28"/>
          <w:lang w:val="sr-Latn-CS"/>
        </w:rPr>
      </w:pPr>
    </w:p>
    <w:p w:rsidR="00871DED" w:rsidRDefault="00871DED">
      <w:pPr>
        <w:jc w:val="center"/>
        <w:rPr>
          <w:sz w:val="28"/>
          <w:szCs w:val="28"/>
          <w:lang w:val="sr-Cyrl-CS"/>
        </w:rPr>
      </w:pPr>
    </w:p>
    <w:p w:rsidR="00871DED" w:rsidRDefault="00871DED">
      <w:pPr>
        <w:jc w:val="center"/>
        <w:rPr>
          <w:sz w:val="28"/>
          <w:szCs w:val="28"/>
          <w:lang w:val="sr-Latn-CS"/>
        </w:rPr>
      </w:pPr>
    </w:p>
    <w:p w:rsidR="00A4532C" w:rsidRDefault="00A4532C" w:rsidP="00A4532C">
      <w:pPr>
        <w:jc w:val="center"/>
        <w:rPr>
          <w:sz w:val="28"/>
          <w:szCs w:val="28"/>
          <w:lang w:val="sr-Latn-CS"/>
        </w:rPr>
      </w:pPr>
    </w:p>
    <w:p w:rsidR="00A4532C" w:rsidRDefault="00A370AD" w:rsidP="007D79E9">
      <w:pPr>
        <w:jc w:val="center"/>
        <w:rPr>
          <w:sz w:val="28"/>
          <w:szCs w:val="28"/>
          <w:lang w:val="sr-Latn-CS"/>
        </w:rPr>
      </w:pPr>
      <w:r>
        <w:rPr>
          <w:sz w:val="28"/>
          <w:szCs w:val="28"/>
          <w:lang w:val="sr-Cyrl-CS"/>
        </w:rPr>
        <w:t>Мај</w:t>
      </w:r>
      <w:r w:rsidR="00380BC6">
        <w:rPr>
          <w:sz w:val="28"/>
          <w:szCs w:val="28"/>
        </w:rPr>
        <w:t>,</w:t>
      </w:r>
      <w:r w:rsidR="007D79E9">
        <w:rPr>
          <w:sz w:val="28"/>
          <w:szCs w:val="28"/>
        </w:rPr>
        <w:t xml:space="preserve"> </w:t>
      </w:r>
      <w:r w:rsidR="00A73FF2">
        <w:rPr>
          <w:sz w:val="28"/>
          <w:szCs w:val="28"/>
          <w:lang w:val="sr-Cyrl-CS"/>
        </w:rPr>
        <w:t>20</w:t>
      </w:r>
      <w:r w:rsidR="00D91591">
        <w:rPr>
          <w:sz w:val="28"/>
          <w:szCs w:val="28"/>
        </w:rPr>
        <w:t>20</w:t>
      </w:r>
      <w:r w:rsidR="00A73FF2">
        <w:rPr>
          <w:sz w:val="28"/>
          <w:szCs w:val="28"/>
          <w:lang w:val="sr-Cyrl-CS"/>
        </w:rPr>
        <w:t>. године</w:t>
      </w:r>
    </w:p>
    <w:p w:rsidR="009A3F4C" w:rsidRDefault="009A3F4C" w:rsidP="009A3F4C">
      <w:pPr>
        <w:jc w:val="right"/>
        <w:rPr>
          <w:rFonts w:ascii="CTimesRoman" w:hAnsi="CTimesRoman"/>
          <w:sz w:val="32"/>
          <w:lang w:val="sv-SE"/>
        </w:rPr>
      </w:pPr>
    </w:p>
    <w:p w:rsidR="00630CF2" w:rsidRDefault="00630CF2" w:rsidP="009A3F4C">
      <w:pPr>
        <w:jc w:val="right"/>
        <w:rPr>
          <w:rFonts w:ascii="CTimesRoman" w:hAnsi="CTimesRoman"/>
          <w:sz w:val="32"/>
          <w:lang w:val="sv-SE"/>
        </w:rPr>
      </w:pPr>
    </w:p>
    <w:p w:rsidR="00630CF2" w:rsidRDefault="00630CF2" w:rsidP="009A3F4C">
      <w:pPr>
        <w:jc w:val="right"/>
        <w:rPr>
          <w:rFonts w:ascii="CTimesRoman" w:hAnsi="CTimesRoman"/>
          <w:sz w:val="32"/>
          <w:lang w:val="sv-SE"/>
        </w:rPr>
      </w:pPr>
    </w:p>
    <w:p w:rsidR="00630CF2" w:rsidRDefault="00630CF2" w:rsidP="009A3F4C">
      <w:pPr>
        <w:jc w:val="right"/>
        <w:rPr>
          <w:rFonts w:ascii="CTimesRoman" w:hAnsi="CTimesRoman"/>
          <w:sz w:val="32"/>
          <w:lang w:val="sv-SE"/>
        </w:rPr>
      </w:pPr>
    </w:p>
    <w:p w:rsidR="00630CF2" w:rsidRDefault="00630CF2" w:rsidP="009A3F4C">
      <w:pPr>
        <w:jc w:val="right"/>
        <w:rPr>
          <w:rFonts w:ascii="CTimesRoman" w:hAnsi="CTimesRoman"/>
          <w:sz w:val="32"/>
          <w:lang w:val="sv-SE"/>
        </w:rPr>
      </w:pPr>
    </w:p>
    <w:p w:rsidR="00630CF2" w:rsidRDefault="00630CF2" w:rsidP="009A3F4C">
      <w:pPr>
        <w:jc w:val="right"/>
        <w:rPr>
          <w:rFonts w:ascii="CTimesRoman" w:hAnsi="CTimesRoman"/>
          <w:sz w:val="32"/>
          <w:lang w:val="sv-SE"/>
        </w:rPr>
      </w:pPr>
    </w:p>
    <w:p w:rsidR="00630CF2" w:rsidRDefault="00630CF2" w:rsidP="009A3F4C">
      <w:pPr>
        <w:jc w:val="right"/>
        <w:rPr>
          <w:rFonts w:ascii="CTimesRoman" w:hAnsi="CTimesRoman"/>
          <w:sz w:val="32"/>
          <w:lang w:val="sv-SE"/>
        </w:rPr>
      </w:pPr>
    </w:p>
    <w:p w:rsidR="00630CF2" w:rsidRPr="00D360BB" w:rsidRDefault="00630CF2" w:rsidP="009A3F4C">
      <w:pPr>
        <w:jc w:val="right"/>
        <w:rPr>
          <w:rFonts w:ascii="CTimesRoman" w:hAnsi="CTimesRoman"/>
          <w:sz w:val="32"/>
          <w:lang w:val="sv-SE"/>
        </w:rPr>
      </w:pPr>
    </w:p>
    <w:p w:rsidR="009A3F4C" w:rsidRDefault="009A3F4C" w:rsidP="009A3F4C">
      <w:pPr>
        <w:pStyle w:val="Header"/>
        <w:tabs>
          <w:tab w:val="clear" w:pos="4703"/>
          <w:tab w:val="clear" w:pos="9406"/>
        </w:tabs>
        <w:rPr>
          <w:rFonts w:ascii="Times New Roman" w:hAnsi="Times New Roman"/>
          <w:lang w:val="sr-Latn-CS"/>
        </w:rPr>
      </w:pPr>
    </w:p>
    <w:p w:rsidR="005A3FAE" w:rsidRPr="005A3FAE" w:rsidRDefault="005A3FAE" w:rsidP="005A3FAE">
      <w:pPr>
        <w:pStyle w:val="Header"/>
        <w:jc w:val="both"/>
        <w:rPr>
          <w:rFonts w:ascii="Times New Roman" w:hAnsi="Times New Roman" w:cs="Times New Roman"/>
          <w:lang w:val="sr-Cyrl-CS"/>
        </w:rPr>
      </w:pPr>
      <w:r w:rsidRPr="005A3FAE">
        <w:rPr>
          <w:rFonts w:ascii="Times New Roman" w:eastAsia="TimesNewRomanPSMT" w:hAnsi="Times New Roman" w:cs="Times New Roman"/>
          <w:lang w:val="ru-RU"/>
        </w:rPr>
        <w:t>На основу чл. 39. и 61. Закона о јавним набавкама („Сл</w:t>
      </w:r>
      <w:r w:rsidRPr="005A3FAE">
        <w:rPr>
          <w:rFonts w:ascii="Times New Roman" w:eastAsia="TimesNewRomanPSMT" w:hAnsi="Times New Roman" w:cs="Times New Roman"/>
        </w:rPr>
        <w:t>ужбени</w:t>
      </w:r>
      <w:r w:rsidRPr="005A3FAE">
        <w:rPr>
          <w:rFonts w:ascii="Times New Roman" w:eastAsia="TimesNewRomanPSMT" w:hAnsi="Times New Roman" w:cs="Times New Roman"/>
          <w:lang w:val="ru-RU"/>
        </w:rPr>
        <w:t xml:space="preserve"> гласник РС”</w:t>
      </w:r>
      <w:r w:rsidRPr="005A3FAE">
        <w:rPr>
          <w:rFonts w:ascii="Times New Roman" w:eastAsia="TimesNewRomanPSMT" w:hAnsi="Times New Roman" w:cs="Times New Roman"/>
        </w:rPr>
        <w:t>,</w:t>
      </w:r>
      <w:r w:rsidRPr="005A3FAE">
        <w:rPr>
          <w:rFonts w:ascii="Times New Roman" w:eastAsia="TimesNewRomanPSMT" w:hAnsi="Times New Roman" w:cs="Times New Roman"/>
          <w:lang w:val="ru-RU"/>
        </w:rPr>
        <w:t xml:space="preserve"> бр. 124/2012,</w:t>
      </w:r>
      <w:r w:rsidRPr="005A3FAE">
        <w:rPr>
          <w:rFonts w:ascii="Times New Roman" w:eastAsia="TimesNewRomanPSMT" w:hAnsi="Times New Roman" w:cs="Times New Roman"/>
        </w:rPr>
        <w:t xml:space="preserve"> 14/2015 и 68/2015</w:t>
      </w:r>
      <w:r w:rsidRPr="005A3FAE">
        <w:rPr>
          <w:rFonts w:ascii="Times New Roman" w:eastAsia="TimesNewRomanPSMT" w:hAnsi="Times New Roman" w:cs="Times New Roman"/>
          <w:lang w:val="ru-RU"/>
        </w:rPr>
        <w:t>,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w:t>
      </w:r>
      <w:r w:rsidRPr="005A3FAE">
        <w:rPr>
          <w:rFonts w:ascii="Times New Roman" w:eastAsia="TimesNewRomanPSMT" w:hAnsi="Times New Roman" w:cs="Times New Roman"/>
        </w:rPr>
        <w:t>ужбени</w:t>
      </w:r>
      <w:r w:rsidRPr="005A3FAE">
        <w:rPr>
          <w:rFonts w:ascii="Times New Roman" w:eastAsia="TimesNewRomanPSMT" w:hAnsi="Times New Roman" w:cs="Times New Roman"/>
          <w:lang w:val="ru-RU"/>
        </w:rPr>
        <w:t xml:space="preserve"> гласник РС”</w:t>
      </w:r>
      <w:r w:rsidRPr="005A3FAE">
        <w:rPr>
          <w:rFonts w:ascii="Times New Roman" w:eastAsia="TimesNewRomanPSMT" w:hAnsi="Times New Roman" w:cs="Times New Roman"/>
        </w:rPr>
        <w:t>,</w:t>
      </w:r>
      <w:r w:rsidRPr="005A3FAE">
        <w:rPr>
          <w:rFonts w:ascii="Times New Roman" w:eastAsia="TimesNewRomanPSMT" w:hAnsi="Times New Roman" w:cs="Times New Roman"/>
          <w:lang w:val="ru-RU"/>
        </w:rPr>
        <w:t xml:space="preserve"> бр. 86/2015 и 41/</w:t>
      </w:r>
      <w:r w:rsidR="00904D2C">
        <w:rPr>
          <w:rFonts w:ascii="Times New Roman" w:eastAsia="TimesNewRomanPSMT" w:hAnsi="Times New Roman" w:cs="Times New Roman"/>
          <w:lang w:val="sr-Latn-RS"/>
        </w:rPr>
        <w:t>20</w:t>
      </w:r>
      <w:r w:rsidRPr="005A3FAE">
        <w:rPr>
          <w:rFonts w:ascii="Times New Roman" w:eastAsia="TimesNewRomanPSMT" w:hAnsi="Times New Roman" w:cs="Times New Roman"/>
          <w:lang w:val="ru-RU"/>
        </w:rPr>
        <w:t xml:space="preserve">19), </w:t>
      </w:r>
      <w:r w:rsidRPr="005A3FAE">
        <w:rPr>
          <w:rFonts w:ascii="Times New Roman" w:hAnsi="Times New Roman" w:cs="Times New Roman"/>
          <w:lang w:val="ru-RU"/>
        </w:rPr>
        <w:t xml:space="preserve">Одлуке о покретању поступка јавне набавке </w:t>
      </w:r>
      <w:r w:rsidRPr="005A3FAE">
        <w:rPr>
          <w:rFonts w:ascii="Times New Roman" w:hAnsi="Times New Roman" w:cs="Times New Roman"/>
          <w:lang w:val="sr-Cyrl-CS"/>
        </w:rPr>
        <w:t>мале вредности</w:t>
      </w:r>
      <w:r>
        <w:rPr>
          <w:rFonts w:ascii="Times New Roman" w:hAnsi="Times New Roman" w:cs="Times New Roman"/>
        </w:rPr>
        <w:t xml:space="preserve"> </w:t>
      </w:r>
      <w:r w:rsidR="00904D2C" w:rsidRPr="00361A9E">
        <w:rPr>
          <w:rFonts w:ascii="Times New Roman" w:hAnsi="Times New Roman" w:cs="Times New Roman"/>
        </w:rPr>
        <w:t>1.2.1/20</w:t>
      </w:r>
      <w:r w:rsidRPr="005A3FAE">
        <w:rPr>
          <w:rFonts w:ascii="Times New Roman" w:hAnsi="Times New Roman" w:cs="Times New Roman"/>
          <w:lang w:val="sr-Cyrl-CS"/>
        </w:rPr>
        <w:t xml:space="preserve"> </w:t>
      </w:r>
      <w:r>
        <w:rPr>
          <w:rFonts w:ascii="Times New Roman" w:hAnsi="Times New Roman" w:cs="Times New Roman"/>
          <w:lang w:val="ru-RU"/>
        </w:rPr>
        <w:t>број</w:t>
      </w:r>
      <w:r w:rsidRPr="005A3FAE">
        <w:rPr>
          <w:rFonts w:ascii="Times New Roman" w:hAnsi="Times New Roman" w:cs="Times New Roman"/>
        </w:rPr>
        <w:t xml:space="preserve"> </w:t>
      </w:r>
      <w:r w:rsidR="005B666D">
        <w:rPr>
          <w:rFonts w:ascii="Times New Roman" w:hAnsi="Times New Roman" w:cs="Times New Roman"/>
          <w:lang w:val="sr-Cyrl-RS"/>
        </w:rPr>
        <w:t>65-01/2020</w:t>
      </w:r>
      <w:r w:rsidRPr="005A3FAE">
        <w:rPr>
          <w:rFonts w:ascii="Times New Roman" w:hAnsi="Times New Roman" w:cs="Times New Roman"/>
        </w:rPr>
        <w:t xml:space="preserve"> од </w:t>
      </w:r>
      <w:r w:rsidR="005B666D">
        <w:rPr>
          <w:rFonts w:ascii="Times New Roman" w:hAnsi="Times New Roman" w:cs="Times New Roman"/>
          <w:lang w:val="sr-Cyrl-RS"/>
        </w:rPr>
        <w:t xml:space="preserve">19.05. </w:t>
      </w:r>
      <w:r w:rsidRPr="005A3FAE">
        <w:rPr>
          <w:rFonts w:ascii="Times New Roman" w:hAnsi="Times New Roman" w:cs="Times New Roman"/>
        </w:rPr>
        <w:t xml:space="preserve">2020. </w:t>
      </w:r>
      <w:proofErr w:type="gramStart"/>
      <w:r w:rsidRPr="005A3FAE">
        <w:rPr>
          <w:rFonts w:ascii="Times New Roman" w:hAnsi="Times New Roman" w:cs="Times New Roman"/>
        </w:rPr>
        <w:t>године</w:t>
      </w:r>
      <w:proofErr w:type="gramEnd"/>
      <w:r w:rsidRPr="005A3FAE">
        <w:rPr>
          <w:rFonts w:ascii="Times New Roman" w:hAnsi="Times New Roman" w:cs="Times New Roman"/>
        </w:rPr>
        <w:t xml:space="preserve"> и Решења о образовању комисије за јавну набавку</w:t>
      </w:r>
      <w:r>
        <w:rPr>
          <w:rFonts w:ascii="Times New Roman" w:hAnsi="Times New Roman" w:cs="Times New Roman"/>
        </w:rPr>
        <w:t xml:space="preserve"> мале вредности </w:t>
      </w:r>
      <w:r w:rsidR="00904D2C" w:rsidRPr="00DE6A5B">
        <w:rPr>
          <w:rFonts w:ascii="Times New Roman" w:hAnsi="Times New Roman" w:cs="Times New Roman"/>
        </w:rPr>
        <w:t>1.2.1/20</w:t>
      </w:r>
      <w:r w:rsidRPr="005A3FAE">
        <w:rPr>
          <w:rFonts w:ascii="Times New Roman" w:hAnsi="Times New Roman" w:cs="Times New Roman"/>
        </w:rPr>
        <w:t xml:space="preserve">  број </w:t>
      </w:r>
      <w:r w:rsidR="005B666D">
        <w:rPr>
          <w:rFonts w:ascii="Times New Roman" w:hAnsi="Times New Roman" w:cs="Times New Roman"/>
          <w:lang w:val="sr-Cyrl-RS"/>
        </w:rPr>
        <w:t>65-2/01</w:t>
      </w:r>
      <w:r>
        <w:rPr>
          <w:rFonts w:ascii="Times New Roman" w:hAnsi="Times New Roman" w:cs="Times New Roman"/>
        </w:rPr>
        <w:t xml:space="preserve"> </w:t>
      </w:r>
      <w:r w:rsidRPr="005A3FAE">
        <w:rPr>
          <w:rFonts w:ascii="Times New Roman" w:hAnsi="Times New Roman" w:cs="Times New Roman"/>
        </w:rPr>
        <w:t xml:space="preserve">од </w:t>
      </w:r>
      <w:r w:rsidR="005B666D">
        <w:rPr>
          <w:rFonts w:ascii="Times New Roman" w:hAnsi="Times New Roman" w:cs="Times New Roman"/>
          <w:lang w:val="sr-Cyrl-RS"/>
        </w:rPr>
        <w:t xml:space="preserve">19.05. </w:t>
      </w:r>
      <w:r w:rsidRPr="005A3FAE">
        <w:rPr>
          <w:rFonts w:ascii="Times New Roman" w:hAnsi="Times New Roman" w:cs="Times New Roman"/>
        </w:rPr>
        <w:t>2020</w:t>
      </w:r>
      <w:r w:rsidRPr="005A3FAE">
        <w:rPr>
          <w:rFonts w:ascii="Times New Roman" w:hAnsi="Times New Roman" w:cs="Times New Roman"/>
          <w:lang w:val="sr-Cyrl-CS"/>
        </w:rPr>
        <w:t xml:space="preserve">. </w:t>
      </w:r>
      <w:proofErr w:type="gramStart"/>
      <w:r w:rsidRPr="005A3FAE">
        <w:rPr>
          <w:rFonts w:ascii="Times New Roman" w:hAnsi="Times New Roman" w:cs="Times New Roman"/>
          <w:lang w:val="sr-Cyrl-CS"/>
        </w:rPr>
        <w:t>године</w:t>
      </w:r>
      <w:proofErr w:type="gramEnd"/>
      <w:r w:rsidRPr="005A3FAE">
        <w:rPr>
          <w:rFonts w:ascii="Times New Roman" w:hAnsi="Times New Roman" w:cs="Times New Roman"/>
          <w:lang w:val="sr-Cyrl-CS"/>
        </w:rPr>
        <w:t>, припремељена је:</w:t>
      </w:r>
    </w:p>
    <w:p w:rsidR="000409EF" w:rsidRDefault="000409EF" w:rsidP="00A73FF2">
      <w:pPr>
        <w:pStyle w:val="Header"/>
        <w:tabs>
          <w:tab w:val="clear" w:pos="4703"/>
          <w:tab w:val="clear" w:pos="9406"/>
        </w:tabs>
        <w:jc w:val="both"/>
        <w:rPr>
          <w:rFonts w:ascii="Times New Roman" w:hAnsi="Times New Roman"/>
          <w:lang w:val="sr-Cyrl-CS"/>
        </w:rPr>
      </w:pPr>
    </w:p>
    <w:p w:rsidR="00BF11A1" w:rsidRDefault="00BF11A1" w:rsidP="000409EF">
      <w:pPr>
        <w:pStyle w:val="Header"/>
        <w:tabs>
          <w:tab w:val="clear" w:pos="4703"/>
          <w:tab w:val="clear" w:pos="9406"/>
        </w:tabs>
        <w:jc w:val="center"/>
        <w:rPr>
          <w:rFonts w:ascii="Times New Roman" w:hAnsi="Times New Roman"/>
          <w:lang w:val="sr-Cyrl-CS"/>
        </w:rPr>
      </w:pPr>
    </w:p>
    <w:p w:rsidR="000409EF" w:rsidRDefault="000409EF" w:rsidP="000409EF">
      <w:pPr>
        <w:pStyle w:val="Header"/>
        <w:tabs>
          <w:tab w:val="clear" w:pos="4703"/>
          <w:tab w:val="clear" w:pos="9406"/>
        </w:tabs>
        <w:jc w:val="center"/>
        <w:rPr>
          <w:rFonts w:ascii="Times New Roman" w:hAnsi="Times New Roman"/>
          <w:lang w:val="sr-Cyrl-CS"/>
        </w:rPr>
      </w:pPr>
      <w:r>
        <w:rPr>
          <w:rFonts w:ascii="Times New Roman" w:hAnsi="Times New Roman"/>
          <w:lang w:val="sr-Cyrl-CS"/>
        </w:rPr>
        <w:t>КОНКУРСНА ДОКУМЕНТАЦИЈА</w:t>
      </w:r>
    </w:p>
    <w:p w:rsidR="000409EF" w:rsidRPr="00BF11A1" w:rsidRDefault="000409EF" w:rsidP="000409EF">
      <w:pPr>
        <w:pStyle w:val="Header"/>
        <w:tabs>
          <w:tab w:val="clear" w:pos="4703"/>
          <w:tab w:val="clear" w:pos="9406"/>
        </w:tabs>
        <w:jc w:val="center"/>
        <w:rPr>
          <w:rFonts w:ascii="Times New Roman" w:hAnsi="Times New Roman"/>
          <w:sz w:val="16"/>
          <w:szCs w:val="16"/>
          <w:lang w:val="sr-Cyrl-CS"/>
        </w:rPr>
      </w:pPr>
    </w:p>
    <w:p w:rsidR="001E6B58" w:rsidRDefault="002A298B" w:rsidP="009A3F4C">
      <w:pPr>
        <w:pStyle w:val="Header"/>
        <w:tabs>
          <w:tab w:val="clear" w:pos="4703"/>
          <w:tab w:val="clear" w:pos="9406"/>
        </w:tabs>
        <w:jc w:val="center"/>
        <w:rPr>
          <w:rFonts w:ascii="Times New Roman" w:hAnsi="Times New Roman" w:cs="Times New Roman"/>
          <w:lang w:val="sr-Cyrl-CS"/>
        </w:rPr>
      </w:pPr>
      <w:r w:rsidRPr="002A298B">
        <w:rPr>
          <w:rFonts w:ascii="Times New Roman" w:hAnsi="Times New Roman" w:cs="Times New Roman"/>
          <w:color w:val="000000"/>
          <w:lang w:val="sr-Cyrl-CS"/>
        </w:rPr>
        <w:t>у поступку јавне набавке мале вредности</w:t>
      </w:r>
      <w:r>
        <w:rPr>
          <w:color w:val="000000"/>
          <w:lang w:val="sr-Cyrl-CS"/>
        </w:rPr>
        <w:t xml:space="preserve"> </w:t>
      </w:r>
      <w:r w:rsidR="000409EF">
        <w:rPr>
          <w:rFonts w:ascii="Times New Roman" w:hAnsi="Times New Roman"/>
          <w:lang w:val="sr-Cyrl-CS"/>
        </w:rPr>
        <w:t xml:space="preserve">– </w:t>
      </w:r>
      <w:r w:rsidR="00F863C5">
        <w:rPr>
          <w:rFonts w:ascii="Times New Roman" w:hAnsi="Times New Roman" w:cs="Times New Roman"/>
          <w:lang w:val="sr-Cyrl-CS"/>
        </w:rPr>
        <w:t>Услуга чишћење зграде</w:t>
      </w:r>
    </w:p>
    <w:p w:rsidR="009A3F4C" w:rsidRPr="00C105EB" w:rsidRDefault="000409EF" w:rsidP="009A3F4C">
      <w:pPr>
        <w:pStyle w:val="Header"/>
        <w:tabs>
          <w:tab w:val="clear" w:pos="4703"/>
          <w:tab w:val="clear" w:pos="9406"/>
        </w:tabs>
        <w:jc w:val="center"/>
        <w:rPr>
          <w:rFonts w:ascii="Times New Roman" w:hAnsi="Times New Roman" w:cs="Times New Roman"/>
          <w:sz w:val="28"/>
          <w:szCs w:val="28"/>
        </w:rPr>
      </w:pPr>
      <w:r>
        <w:rPr>
          <w:rFonts w:ascii="Times New Roman" w:hAnsi="Times New Roman"/>
          <w:lang w:val="sr-Cyrl-CS"/>
        </w:rPr>
        <w:t>ЈН број</w:t>
      </w:r>
      <w:r w:rsidR="001E6B58">
        <w:rPr>
          <w:rFonts w:ascii="Times New Roman" w:hAnsi="Times New Roman"/>
          <w:lang w:val="sr-Cyrl-CS"/>
        </w:rPr>
        <w:t xml:space="preserve"> </w:t>
      </w:r>
      <w:r w:rsidR="00904D2C" w:rsidRPr="00DE6A5B">
        <w:rPr>
          <w:rFonts w:ascii="Times New Roman" w:hAnsi="Times New Roman"/>
          <w:b/>
        </w:rPr>
        <w:t>1.2.1</w:t>
      </w:r>
    </w:p>
    <w:p w:rsidR="009A3F4C" w:rsidRDefault="009A3F4C" w:rsidP="009A3F4C">
      <w:pPr>
        <w:pStyle w:val="Header"/>
        <w:tabs>
          <w:tab w:val="clear" w:pos="4703"/>
          <w:tab w:val="clear" w:pos="9406"/>
        </w:tabs>
        <w:jc w:val="center"/>
        <w:rPr>
          <w:rFonts w:ascii="Times New Roman" w:hAnsi="Times New Roman"/>
          <w:sz w:val="28"/>
          <w:lang w:val="sr-Latn-CS"/>
        </w:rPr>
      </w:pPr>
    </w:p>
    <w:p w:rsidR="009A3F4C" w:rsidRPr="009F363A" w:rsidRDefault="009A3F4C" w:rsidP="009A3F4C">
      <w:pPr>
        <w:pStyle w:val="Header"/>
        <w:tabs>
          <w:tab w:val="clear" w:pos="4703"/>
          <w:tab w:val="clear" w:pos="9406"/>
        </w:tabs>
        <w:jc w:val="center"/>
        <w:rPr>
          <w:rFonts w:ascii="Times New Roman" w:hAnsi="Times New Roman"/>
          <w:lang w:val="sr-Cyrl-CS"/>
        </w:rPr>
      </w:pPr>
      <w:r>
        <w:rPr>
          <w:rFonts w:ascii="Times New Roman" w:hAnsi="Times New Roman"/>
          <w:lang w:val="sr-Cyrl-CS"/>
        </w:rPr>
        <w:t>Садржај</w:t>
      </w:r>
      <w:r w:rsidRPr="009F363A">
        <w:rPr>
          <w:rFonts w:ascii="Times New Roman" w:hAnsi="Times New Roman"/>
          <w:lang w:val="sr-Cyrl-CS"/>
        </w:rPr>
        <w:t xml:space="preserve"> </w:t>
      </w:r>
      <w:r>
        <w:rPr>
          <w:rFonts w:ascii="Times New Roman" w:hAnsi="Times New Roman"/>
          <w:lang w:val="sr-Cyrl-CS"/>
        </w:rPr>
        <w:t>конкурсне</w:t>
      </w:r>
      <w:r w:rsidRPr="009F363A">
        <w:rPr>
          <w:rFonts w:ascii="Times New Roman" w:hAnsi="Times New Roman"/>
          <w:lang w:val="sr-Cyrl-CS"/>
        </w:rPr>
        <w:t xml:space="preserve"> </w:t>
      </w:r>
      <w:r>
        <w:rPr>
          <w:rFonts w:ascii="Times New Roman" w:hAnsi="Times New Roman"/>
          <w:lang w:val="sr-Cyrl-CS"/>
        </w:rPr>
        <w:t>документације</w:t>
      </w:r>
    </w:p>
    <w:p w:rsidR="009A3F4C" w:rsidRDefault="009A3F4C" w:rsidP="009A3F4C">
      <w:pPr>
        <w:jc w:val="center"/>
        <w:rPr>
          <w:b/>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7014"/>
        <w:gridCol w:w="1284"/>
      </w:tblGrid>
      <w:tr w:rsidR="0053415B" w:rsidTr="0053415B">
        <w:trPr>
          <w:trHeight w:val="401"/>
          <w:jc w:val="center"/>
        </w:trPr>
        <w:tc>
          <w:tcPr>
            <w:tcW w:w="679" w:type="dxa"/>
            <w:vAlign w:val="center"/>
          </w:tcPr>
          <w:p w:rsidR="0053415B" w:rsidRPr="00055EF6" w:rsidRDefault="0053415B" w:rsidP="0053415B">
            <w:pPr>
              <w:jc w:val="center"/>
              <w:rPr>
                <w:b/>
                <w:sz w:val="22"/>
                <w:szCs w:val="22"/>
              </w:rPr>
            </w:pPr>
            <w:r w:rsidRPr="00055EF6">
              <w:rPr>
                <w:b/>
                <w:sz w:val="22"/>
                <w:szCs w:val="22"/>
              </w:rPr>
              <w:t xml:space="preserve">Ред. </w:t>
            </w:r>
            <w:r>
              <w:rPr>
                <w:b/>
                <w:sz w:val="22"/>
                <w:szCs w:val="22"/>
              </w:rPr>
              <w:t>б</w:t>
            </w:r>
            <w:r w:rsidRPr="00055EF6">
              <w:rPr>
                <w:b/>
                <w:sz w:val="22"/>
                <w:szCs w:val="22"/>
              </w:rPr>
              <w:t>р.</w:t>
            </w:r>
          </w:p>
        </w:tc>
        <w:tc>
          <w:tcPr>
            <w:tcW w:w="7014" w:type="dxa"/>
            <w:vAlign w:val="center"/>
          </w:tcPr>
          <w:p w:rsidR="0053415B" w:rsidRPr="00055EF6" w:rsidRDefault="0053415B" w:rsidP="0053415B">
            <w:pPr>
              <w:jc w:val="center"/>
              <w:rPr>
                <w:b/>
                <w:sz w:val="22"/>
                <w:szCs w:val="22"/>
              </w:rPr>
            </w:pPr>
            <w:r w:rsidRPr="00055EF6">
              <w:rPr>
                <w:b/>
                <w:sz w:val="22"/>
                <w:szCs w:val="22"/>
              </w:rPr>
              <w:t>ОПИС</w:t>
            </w:r>
          </w:p>
        </w:tc>
        <w:tc>
          <w:tcPr>
            <w:tcW w:w="1284" w:type="dxa"/>
            <w:vAlign w:val="center"/>
          </w:tcPr>
          <w:p w:rsidR="0053415B" w:rsidRPr="00055EF6" w:rsidRDefault="0053415B" w:rsidP="0053415B">
            <w:pPr>
              <w:jc w:val="center"/>
              <w:rPr>
                <w:b/>
                <w:sz w:val="22"/>
                <w:szCs w:val="22"/>
                <w:lang w:val="sr-Cyrl-CS"/>
              </w:rPr>
            </w:pPr>
            <w:r>
              <w:rPr>
                <w:b/>
                <w:sz w:val="22"/>
                <w:szCs w:val="22"/>
                <w:lang w:val="sr-Cyrl-CS"/>
              </w:rPr>
              <w:t>Страна</w:t>
            </w:r>
          </w:p>
        </w:tc>
      </w:tr>
      <w:tr w:rsidR="0053415B" w:rsidTr="0053415B">
        <w:trPr>
          <w:trHeight w:val="401"/>
          <w:jc w:val="center"/>
        </w:trPr>
        <w:tc>
          <w:tcPr>
            <w:tcW w:w="679" w:type="dxa"/>
            <w:vAlign w:val="center"/>
          </w:tcPr>
          <w:p w:rsidR="0053415B" w:rsidRPr="00963648" w:rsidRDefault="0053415B" w:rsidP="0053415B">
            <w:pPr>
              <w:jc w:val="center"/>
              <w:rPr>
                <w:sz w:val="22"/>
                <w:szCs w:val="22"/>
              </w:rPr>
            </w:pPr>
            <w:r>
              <w:rPr>
                <w:sz w:val="22"/>
                <w:szCs w:val="22"/>
              </w:rPr>
              <w:t>1.</w:t>
            </w:r>
          </w:p>
        </w:tc>
        <w:tc>
          <w:tcPr>
            <w:tcW w:w="7014" w:type="dxa"/>
            <w:vAlign w:val="center"/>
          </w:tcPr>
          <w:p w:rsidR="0053415B" w:rsidRPr="00055EF6" w:rsidRDefault="0053415B" w:rsidP="0053415B">
            <w:pPr>
              <w:rPr>
                <w:sz w:val="22"/>
                <w:szCs w:val="22"/>
              </w:rPr>
            </w:pPr>
            <w:r>
              <w:rPr>
                <w:sz w:val="22"/>
                <w:szCs w:val="22"/>
              </w:rPr>
              <w:t>НАСЛОВНА СТРАНА</w:t>
            </w:r>
          </w:p>
        </w:tc>
        <w:tc>
          <w:tcPr>
            <w:tcW w:w="1284" w:type="dxa"/>
            <w:vAlign w:val="center"/>
          </w:tcPr>
          <w:p w:rsidR="0053415B" w:rsidRPr="009F363A" w:rsidRDefault="0053415B" w:rsidP="0053415B">
            <w:pPr>
              <w:jc w:val="center"/>
              <w:rPr>
                <w:sz w:val="22"/>
                <w:szCs w:val="22"/>
                <w:lang w:val="sr-Cyrl-CS"/>
              </w:rPr>
            </w:pPr>
            <w:r>
              <w:rPr>
                <w:sz w:val="22"/>
                <w:szCs w:val="22"/>
                <w:lang w:val="sr-Cyrl-CS"/>
              </w:rPr>
              <w:t>1</w:t>
            </w:r>
          </w:p>
        </w:tc>
      </w:tr>
      <w:tr w:rsidR="0053415B" w:rsidTr="0053415B">
        <w:trPr>
          <w:trHeight w:val="401"/>
          <w:jc w:val="center"/>
        </w:trPr>
        <w:tc>
          <w:tcPr>
            <w:tcW w:w="679" w:type="dxa"/>
            <w:vAlign w:val="center"/>
          </w:tcPr>
          <w:p w:rsidR="0053415B" w:rsidRPr="009F363A" w:rsidRDefault="0053415B" w:rsidP="0053415B">
            <w:pPr>
              <w:jc w:val="center"/>
              <w:rPr>
                <w:sz w:val="22"/>
                <w:szCs w:val="22"/>
                <w:lang w:val="sr-Cyrl-CS"/>
              </w:rPr>
            </w:pPr>
            <w:r w:rsidRPr="009F363A">
              <w:rPr>
                <w:sz w:val="22"/>
                <w:szCs w:val="22"/>
              </w:rPr>
              <w:t>2.</w:t>
            </w:r>
          </w:p>
        </w:tc>
        <w:tc>
          <w:tcPr>
            <w:tcW w:w="7014" w:type="dxa"/>
            <w:vAlign w:val="center"/>
          </w:tcPr>
          <w:p w:rsidR="0053415B" w:rsidRPr="009F363A" w:rsidRDefault="0053415B" w:rsidP="0053415B">
            <w:pPr>
              <w:rPr>
                <w:sz w:val="22"/>
                <w:szCs w:val="22"/>
                <w:lang w:val="sr-Cyrl-CS"/>
              </w:rPr>
            </w:pPr>
            <w:r>
              <w:rPr>
                <w:sz w:val="22"/>
                <w:szCs w:val="22"/>
              </w:rPr>
              <w:t>САДРЖАЈ</w:t>
            </w:r>
            <w:r w:rsidRPr="009F363A">
              <w:rPr>
                <w:sz w:val="22"/>
                <w:szCs w:val="22"/>
              </w:rPr>
              <w:t xml:space="preserve"> </w:t>
            </w:r>
            <w:r>
              <w:rPr>
                <w:sz w:val="22"/>
                <w:szCs w:val="22"/>
              </w:rPr>
              <w:t>СА</w:t>
            </w:r>
            <w:r w:rsidRPr="009F363A">
              <w:rPr>
                <w:sz w:val="22"/>
                <w:szCs w:val="22"/>
              </w:rPr>
              <w:t xml:space="preserve"> </w:t>
            </w:r>
            <w:r>
              <w:rPr>
                <w:sz w:val="22"/>
                <w:szCs w:val="22"/>
              </w:rPr>
              <w:t>УПУТСТВОМ</w:t>
            </w:r>
          </w:p>
        </w:tc>
        <w:tc>
          <w:tcPr>
            <w:tcW w:w="1284" w:type="dxa"/>
            <w:vAlign w:val="center"/>
          </w:tcPr>
          <w:p w:rsidR="0053415B" w:rsidRPr="009F363A" w:rsidRDefault="0053415B" w:rsidP="0053415B">
            <w:pPr>
              <w:jc w:val="center"/>
              <w:rPr>
                <w:sz w:val="22"/>
                <w:szCs w:val="22"/>
                <w:lang w:val="sr-Cyrl-CS"/>
              </w:rPr>
            </w:pPr>
            <w:r>
              <w:rPr>
                <w:sz w:val="22"/>
                <w:szCs w:val="22"/>
                <w:lang w:val="sr-Cyrl-CS"/>
              </w:rPr>
              <w:t>2</w:t>
            </w:r>
          </w:p>
        </w:tc>
      </w:tr>
      <w:tr w:rsidR="0053415B" w:rsidTr="0053415B">
        <w:trPr>
          <w:cantSplit/>
          <w:trHeight w:val="401"/>
          <w:jc w:val="center"/>
        </w:trPr>
        <w:tc>
          <w:tcPr>
            <w:tcW w:w="679" w:type="dxa"/>
            <w:vAlign w:val="center"/>
          </w:tcPr>
          <w:p w:rsidR="0053415B" w:rsidRPr="009F363A" w:rsidRDefault="0053415B" w:rsidP="0053415B">
            <w:pPr>
              <w:jc w:val="center"/>
              <w:rPr>
                <w:sz w:val="22"/>
                <w:szCs w:val="22"/>
                <w:lang w:val="sr-Cyrl-CS"/>
              </w:rPr>
            </w:pPr>
            <w:r w:rsidRPr="009F363A">
              <w:rPr>
                <w:sz w:val="22"/>
                <w:szCs w:val="22"/>
                <w:lang w:val="sr-Cyrl-CS"/>
              </w:rPr>
              <w:t>3</w:t>
            </w:r>
            <w:r>
              <w:rPr>
                <w:sz w:val="22"/>
                <w:szCs w:val="22"/>
                <w:lang w:val="sr-Cyrl-CS"/>
              </w:rPr>
              <w:t>.</w:t>
            </w:r>
          </w:p>
        </w:tc>
        <w:tc>
          <w:tcPr>
            <w:tcW w:w="7014" w:type="dxa"/>
            <w:vAlign w:val="center"/>
          </w:tcPr>
          <w:p w:rsidR="0053415B" w:rsidRPr="009F363A" w:rsidRDefault="0053415B" w:rsidP="0053415B">
            <w:pPr>
              <w:rPr>
                <w:sz w:val="22"/>
                <w:szCs w:val="22"/>
                <w:lang w:val="sr-Cyrl-CS"/>
              </w:rPr>
            </w:pPr>
            <w:r>
              <w:rPr>
                <w:sz w:val="22"/>
                <w:szCs w:val="22"/>
                <w:lang w:val="sr-Cyrl-CS"/>
              </w:rPr>
              <w:t>ОПШТИ ПОДАЦИ О ПРЕДМЕТУ ЈАВНЕ НАБАВКЕ</w:t>
            </w:r>
          </w:p>
        </w:tc>
        <w:tc>
          <w:tcPr>
            <w:tcW w:w="1284" w:type="dxa"/>
            <w:vAlign w:val="center"/>
          </w:tcPr>
          <w:p w:rsidR="0053415B" w:rsidRPr="00D16A2D" w:rsidRDefault="0053415B" w:rsidP="0053415B">
            <w:pPr>
              <w:jc w:val="center"/>
              <w:rPr>
                <w:sz w:val="22"/>
                <w:szCs w:val="22"/>
                <w:lang w:val="sr-Cyrl-CS"/>
              </w:rPr>
            </w:pPr>
            <w:r>
              <w:rPr>
                <w:sz w:val="22"/>
                <w:szCs w:val="22"/>
                <w:lang w:val="sr-Cyrl-CS"/>
              </w:rPr>
              <w:t>3</w:t>
            </w:r>
          </w:p>
        </w:tc>
      </w:tr>
      <w:tr w:rsidR="0053415B" w:rsidTr="0053415B">
        <w:trPr>
          <w:cantSplit/>
          <w:trHeight w:val="401"/>
          <w:jc w:val="center"/>
        </w:trPr>
        <w:tc>
          <w:tcPr>
            <w:tcW w:w="679" w:type="dxa"/>
            <w:vAlign w:val="center"/>
          </w:tcPr>
          <w:p w:rsidR="0053415B" w:rsidRPr="009F363A" w:rsidRDefault="0053415B" w:rsidP="0053415B">
            <w:pPr>
              <w:jc w:val="center"/>
              <w:rPr>
                <w:sz w:val="22"/>
                <w:szCs w:val="22"/>
              </w:rPr>
            </w:pPr>
            <w:r w:rsidRPr="009F363A">
              <w:rPr>
                <w:sz w:val="22"/>
                <w:szCs w:val="22"/>
              </w:rPr>
              <w:t>4.</w:t>
            </w:r>
          </w:p>
        </w:tc>
        <w:tc>
          <w:tcPr>
            <w:tcW w:w="7014" w:type="dxa"/>
            <w:vAlign w:val="center"/>
          </w:tcPr>
          <w:p w:rsidR="0053415B" w:rsidRDefault="0053415B" w:rsidP="0053415B">
            <w:pPr>
              <w:rPr>
                <w:sz w:val="22"/>
                <w:szCs w:val="22"/>
                <w:lang w:val="sr-Cyrl-CS"/>
              </w:rPr>
            </w:pPr>
            <w:r>
              <w:rPr>
                <w:sz w:val="22"/>
                <w:szCs w:val="22"/>
                <w:lang w:val="sr-Cyrl-CS"/>
              </w:rPr>
              <w:t>ПОДАЦИ О ПРЕДМЕТУ ЈАВНЕ НАБАВКЕ</w:t>
            </w:r>
          </w:p>
        </w:tc>
        <w:tc>
          <w:tcPr>
            <w:tcW w:w="1284" w:type="dxa"/>
            <w:vAlign w:val="center"/>
          </w:tcPr>
          <w:p w:rsidR="0053415B" w:rsidRPr="00D16A2D" w:rsidRDefault="0053415B" w:rsidP="0053415B">
            <w:pPr>
              <w:jc w:val="center"/>
              <w:rPr>
                <w:sz w:val="22"/>
                <w:szCs w:val="22"/>
                <w:lang w:val="sr-Cyrl-CS"/>
              </w:rPr>
            </w:pPr>
            <w:r>
              <w:rPr>
                <w:sz w:val="22"/>
                <w:szCs w:val="22"/>
                <w:lang w:val="sr-Cyrl-CS"/>
              </w:rPr>
              <w:t>4</w:t>
            </w:r>
          </w:p>
        </w:tc>
      </w:tr>
      <w:tr w:rsidR="0053415B" w:rsidTr="0053415B">
        <w:trPr>
          <w:trHeight w:val="376"/>
          <w:jc w:val="center"/>
        </w:trPr>
        <w:tc>
          <w:tcPr>
            <w:tcW w:w="679" w:type="dxa"/>
            <w:vAlign w:val="center"/>
          </w:tcPr>
          <w:p w:rsidR="0053415B" w:rsidRPr="0034635F" w:rsidRDefault="0053415B" w:rsidP="0053415B">
            <w:pPr>
              <w:jc w:val="center"/>
              <w:rPr>
                <w:sz w:val="22"/>
                <w:szCs w:val="22"/>
                <w:lang w:val="sr-Cyrl-CS"/>
              </w:rPr>
            </w:pPr>
            <w:r>
              <w:rPr>
                <w:sz w:val="22"/>
                <w:szCs w:val="22"/>
                <w:lang w:val="sr-Cyrl-CS"/>
              </w:rPr>
              <w:t>5.</w:t>
            </w:r>
          </w:p>
        </w:tc>
        <w:tc>
          <w:tcPr>
            <w:tcW w:w="7014" w:type="dxa"/>
            <w:vAlign w:val="center"/>
          </w:tcPr>
          <w:p w:rsidR="0053415B" w:rsidRPr="00055EF6" w:rsidRDefault="00F863C5" w:rsidP="0053415B">
            <w:pPr>
              <w:rPr>
                <w:sz w:val="22"/>
                <w:szCs w:val="22"/>
              </w:rPr>
            </w:pPr>
            <w:r w:rsidRPr="00973DC4">
              <w:rPr>
                <w:sz w:val="22"/>
                <w:szCs w:val="22"/>
                <w:lang w:val="sr-Cyrl-CS"/>
              </w:rPr>
              <w:t xml:space="preserve">ВРСТА, ТЕХНИЧКЕ КАРАКТЕРИСТИКЕ, </w:t>
            </w:r>
            <w:r>
              <w:rPr>
                <w:sz w:val="22"/>
                <w:szCs w:val="22"/>
                <w:lang w:val="sr-Cyrl-CS"/>
              </w:rPr>
              <w:t>КВАЛИТЕТ, КОЛИЧИНА И ОПИС УСЛУГА</w:t>
            </w:r>
            <w:r w:rsidRPr="00973DC4">
              <w:rPr>
                <w:sz w:val="22"/>
                <w:szCs w:val="22"/>
                <w:lang w:val="sr-Cyrl-CS"/>
              </w:rPr>
              <w:t xml:space="preserve">, НАЧИН СПОВОЂЕЊА КОНТРОЛЕ И ОБЕЗБЕЂЕЊА ГАРАНЦИЈЕ КВАЛИТЕТА, РОК ИЗВРШЕЊА, МЕСТО ИЗВРШЕЊА </w:t>
            </w:r>
            <w:r w:rsidR="0053415B" w:rsidRPr="00055EF6">
              <w:rPr>
                <w:b/>
                <w:i/>
                <w:sz w:val="22"/>
                <w:szCs w:val="22"/>
                <w:lang w:val="sr-Cyrl-CS"/>
              </w:rPr>
              <w:t>(образац 1)</w:t>
            </w:r>
          </w:p>
        </w:tc>
        <w:tc>
          <w:tcPr>
            <w:tcW w:w="1284" w:type="dxa"/>
            <w:vAlign w:val="center"/>
          </w:tcPr>
          <w:p w:rsidR="0053415B" w:rsidRPr="00EE40DF" w:rsidRDefault="0053415B" w:rsidP="0053415B">
            <w:pPr>
              <w:jc w:val="center"/>
              <w:rPr>
                <w:sz w:val="22"/>
                <w:szCs w:val="22"/>
              </w:rPr>
            </w:pPr>
            <w:r>
              <w:rPr>
                <w:sz w:val="22"/>
                <w:szCs w:val="22"/>
              </w:rPr>
              <w:t>5</w:t>
            </w:r>
          </w:p>
        </w:tc>
      </w:tr>
      <w:tr w:rsidR="0053415B" w:rsidTr="0053415B">
        <w:trPr>
          <w:trHeight w:val="401"/>
          <w:jc w:val="center"/>
        </w:trPr>
        <w:tc>
          <w:tcPr>
            <w:tcW w:w="679" w:type="dxa"/>
            <w:vAlign w:val="center"/>
          </w:tcPr>
          <w:p w:rsidR="0053415B" w:rsidRPr="009F363A" w:rsidRDefault="0053415B" w:rsidP="0053415B">
            <w:pPr>
              <w:jc w:val="center"/>
              <w:rPr>
                <w:sz w:val="22"/>
                <w:szCs w:val="22"/>
              </w:rPr>
            </w:pPr>
            <w:r>
              <w:rPr>
                <w:sz w:val="22"/>
                <w:szCs w:val="22"/>
              </w:rPr>
              <w:t>6</w:t>
            </w:r>
            <w:r w:rsidRPr="009F363A">
              <w:rPr>
                <w:sz w:val="22"/>
                <w:szCs w:val="22"/>
              </w:rPr>
              <w:t>.</w:t>
            </w:r>
          </w:p>
        </w:tc>
        <w:tc>
          <w:tcPr>
            <w:tcW w:w="7014" w:type="dxa"/>
            <w:vAlign w:val="center"/>
          </w:tcPr>
          <w:p w:rsidR="0053415B" w:rsidRPr="00055EF6" w:rsidRDefault="0053415B" w:rsidP="0053415B">
            <w:pPr>
              <w:rPr>
                <w:sz w:val="22"/>
                <w:szCs w:val="22"/>
              </w:rPr>
            </w:pPr>
            <w:r>
              <w:rPr>
                <w:sz w:val="22"/>
                <w:szCs w:val="22"/>
                <w:lang w:val="sr-Cyrl-CS"/>
              </w:rPr>
              <w:t>УСЛОВИ ЗА УЧЕШЋЕ У ПОСТУПКУ ЈАВНЕ НАБАВКЕ ИЗ ЧЛАНА 75. И 76. ЗАКОНА И УПУТСТВО КАКО СЕ ДОКАЗУЈЕ ИСПУЊЕНОСТ ТИХ УСЛОВА</w:t>
            </w:r>
          </w:p>
        </w:tc>
        <w:tc>
          <w:tcPr>
            <w:tcW w:w="1284" w:type="dxa"/>
            <w:vAlign w:val="center"/>
          </w:tcPr>
          <w:p w:rsidR="0053415B" w:rsidRPr="00F3042A" w:rsidRDefault="00F3042A" w:rsidP="0053415B">
            <w:pPr>
              <w:jc w:val="center"/>
              <w:rPr>
                <w:sz w:val="22"/>
                <w:szCs w:val="22"/>
              </w:rPr>
            </w:pPr>
            <w:r>
              <w:rPr>
                <w:sz w:val="22"/>
                <w:szCs w:val="22"/>
              </w:rPr>
              <w:t>6</w:t>
            </w:r>
          </w:p>
        </w:tc>
      </w:tr>
      <w:tr w:rsidR="0053415B" w:rsidTr="0053415B">
        <w:trPr>
          <w:trHeight w:val="401"/>
          <w:jc w:val="center"/>
        </w:trPr>
        <w:tc>
          <w:tcPr>
            <w:tcW w:w="679" w:type="dxa"/>
            <w:vAlign w:val="center"/>
          </w:tcPr>
          <w:p w:rsidR="0053415B" w:rsidRPr="009F363A" w:rsidRDefault="0053415B" w:rsidP="0053415B">
            <w:pPr>
              <w:jc w:val="center"/>
              <w:rPr>
                <w:sz w:val="22"/>
                <w:szCs w:val="22"/>
              </w:rPr>
            </w:pPr>
            <w:r>
              <w:rPr>
                <w:sz w:val="22"/>
                <w:szCs w:val="22"/>
              </w:rPr>
              <w:t>8</w:t>
            </w:r>
            <w:r w:rsidRPr="009F363A">
              <w:rPr>
                <w:sz w:val="22"/>
                <w:szCs w:val="22"/>
              </w:rPr>
              <w:t>.</w:t>
            </w:r>
          </w:p>
        </w:tc>
        <w:tc>
          <w:tcPr>
            <w:tcW w:w="7014" w:type="dxa"/>
            <w:vAlign w:val="center"/>
          </w:tcPr>
          <w:p w:rsidR="0053415B" w:rsidRPr="00055EF6" w:rsidRDefault="0053415B" w:rsidP="0053415B">
            <w:pPr>
              <w:rPr>
                <w:sz w:val="22"/>
                <w:szCs w:val="22"/>
              </w:rPr>
            </w:pPr>
            <w:r>
              <w:rPr>
                <w:sz w:val="22"/>
                <w:szCs w:val="22"/>
                <w:lang w:val="sr-Cyrl-CS"/>
              </w:rPr>
              <w:t>УПУТСТВО ПОНУЂАЧИМА КАКО ДА САЧИНЕ ПОНУДУ</w:t>
            </w:r>
          </w:p>
        </w:tc>
        <w:tc>
          <w:tcPr>
            <w:tcW w:w="1284" w:type="dxa"/>
            <w:vAlign w:val="center"/>
          </w:tcPr>
          <w:p w:rsidR="0053415B" w:rsidRPr="00F3042A" w:rsidRDefault="0053415B" w:rsidP="0053415B">
            <w:pPr>
              <w:jc w:val="center"/>
              <w:rPr>
                <w:sz w:val="22"/>
                <w:szCs w:val="22"/>
              </w:rPr>
            </w:pPr>
            <w:r>
              <w:rPr>
                <w:sz w:val="22"/>
                <w:szCs w:val="22"/>
              </w:rPr>
              <w:t>1</w:t>
            </w:r>
            <w:r w:rsidR="00F3042A">
              <w:rPr>
                <w:sz w:val="22"/>
                <w:szCs w:val="22"/>
              </w:rPr>
              <w:t>0</w:t>
            </w:r>
          </w:p>
        </w:tc>
      </w:tr>
      <w:tr w:rsidR="0053415B" w:rsidTr="0053415B">
        <w:trPr>
          <w:trHeight w:val="401"/>
          <w:jc w:val="center"/>
        </w:trPr>
        <w:tc>
          <w:tcPr>
            <w:tcW w:w="679" w:type="dxa"/>
            <w:vAlign w:val="center"/>
          </w:tcPr>
          <w:p w:rsidR="0053415B" w:rsidRPr="009F363A" w:rsidRDefault="0053415B" w:rsidP="0053415B">
            <w:pPr>
              <w:jc w:val="center"/>
              <w:rPr>
                <w:sz w:val="22"/>
                <w:szCs w:val="22"/>
              </w:rPr>
            </w:pPr>
            <w:r>
              <w:rPr>
                <w:sz w:val="22"/>
                <w:szCs w:val="22"/>
              </w:rPr>
              <w:t>9</w:t>
            </w:r>
            <w:r w:rsidRPr="009F363A">
              <w:rPr>
                <w:sz w:val="22"/>
                <w:szCs w:val="22"/>
              </w:rPr>
              <w:t>.</w:t>
            </w:r>
          </w:p>
        </w:tc>
        <w:tc>
          <w:tcPr>
            <w:tcW w:w="7014" w:type="dxa"/>
            <w:vAlign w:val="center"/>
          </w:tcPr>
          <w:p w:rsidR="0053415B" w:rsidRPr="00055EF6" w:rsidRDefault="0053415B" w:rsidP="0053415B">
            <w:pPr>
              <w:rPr>
                <w:sz w:val="22"/>
                <w:szCs w:val="22"/>
              </w:rPr>
            </w:pPr>
            <w:r>
              <w:rPr>
                <w:sz w:val="22"/>
                <w:szCs w:val="22"/>
                <w:lang w:val="sr-Cyrl-CS"/>
              </w:rPr>
              <w:t xml:space="preserve">ОБРАЗАЦ ПОНУДЕ </w:t>
            </w:r>
            <w:r w:rsidRPr="00055EF6">
              <w:rPr>
                <w:b/>
                <w:i/>
                <w:sz w:val="22"/>
                <w:szCs w:val="22"/>
                <w:lang w:val="sr-Cyrl-CS"/>
              </w:rPr>
              <w:t xml:space="preserve">(образац </w:t>
            </w:r>
            <w:r>
              <w:rPr>
                <w:b/>
                <w:i/>
                <w:sz w:val="22"/>
                <w:szCs w:val="22"/>
                <w:lang w:val="sr-Cyrl-CS"/>
              </w:rPr>
              <w:t>2</w:t>
            </w:r>
            <w:r w:rsidRPr="00055EF6">
              <w:rPr>
                <w:b/>
                <w:i/>
                <w:sz w:val="22"/>
                <w:szCs w:val="22"/>
                <w:lang w:val="sr-Cyrl-CS"/>
              </w:rPr>
              <w:t>)</w:t>
            </w:r>
          </w:p>
        </w:tc>
        <w:tc>
          <w:tcPr>
            <w:tcW w:w="1284" w:type="dxa"/>
            <w:vAlign w:val="center"/>
          </w:tcPr>
          <w:p w:rsidR="0053415B" w:rsidRPr="00F3042A" w:rsidRDefault="0053415B" w:rsidP="0053415B">
            <w:pPr>
              <w:jc w:val="center"/>
              <w:rPr>
                <w:sz w:val="22"/>
                <w:szCs w:val="22"/>
              </w:rPr>
            </w:pPr>
            <w:r>
              <w:rPr>
                <w:sz w:val="22"/>
                <w:szCs w:val="22"/>
              </w:rPr>
              <w:t>1</w:t>
            </w:r>
            <w:r w:rsidR="00F3042A">
              <w:rPr>
                <w:sz w:val="22"/>
                <w:szCs w:val="22"/>
              </w:rPr>
              <w:t>8</w:t>
            </w:r>
          </w:p>
        </w:tc>
      </w:tr>
      <w:tr w:rsidR="0053415B" w:rsidTr="0053415B">
        <w:trPr>
          <w:trHeight w:val="401"/>
          <w:jc w:val="center"/>
        </w:trPr>
        <w:tc>
          <w:tcPr>
            <w:tcW w:w="679" w:type="dxa"/>
            <w:vAlign w:val="center"/>
          </w:tcPr>
          <w:p w:rsidR="0053415B" w:rsidRPr="009F363A" w:rsidRDefault="0053415B" w:rsidP="0053415B">
            <w:pPr>
              <w:jc w:val="center"/>
              <w:rPr>
                <w:sz w:val="22"/>
                <w:szCs w:val="22"/>
              </w:rPr>
            </w:pPr>
            <w:r>
              <w:rPr>
                <w:sz w:val="22"/>
                <w:szCs w:val="22"/>
              </w:rPr>
              <w:t>10</w:t>
            </w:r>
            <w:r w:rsidRPr="009F363A">
              <w:rPr>
                <w:sz w:val="22"/>
                <w:szCs w:val="22"/>
              </w:rPr>
              <w:t>.</w:t>
            </w:r>
          </w:p>
        </w:tc>
        <w:tc>
          <w:tcPr>
            <w:tcW w:w="7014" w:type="dxa"/>
            <w:vAlign w:val="center"/>
          </w:tcPr>
          <w:p w:rsidR="0053415B" w:rsidRPr="00055EF6" w:rsidRDefault="0053415B" w:rsidP="0053415B">
            <w:pPr>
              <w:rPr>
                <w:sz w:val="22"/>
                <w:szCs w:val="22"/>
              </w:rPr>
            </w:pPr>
            <w:r>
              <w:rPr>
                <w:sz w:val="22"/>
                <w:szCs w:val="22"/>
                <w:lang w:val="sr-Cyrl-CS"/>
              </w:rPr>
              <w:t xml:space="preserve">МОДЕЛ УГОВОРА </w:t>
            </w:r>
            <w:r w:rsidRPr="00055EF6">
              <w:rPr>
                <w:b/>
                <w:i/>
                <w:sz w:val="22"/>
                <w:szCs w:val="22"/>
                <w:lang w:val="sr-Cyrl-CS"/>
              </w:rPr>
              <w:t xml:space="preserve">(образац </w:t>
            </w:r>
            <w:r>
              <w:rPr>
                <w:b/>
                <w:i/>
                <w:sz w:val="22"/>
                <w:szCs w:val="22"/>
                <w:lang w:val="sr-Cyrl-CS"/>
              </w:rPr>
              <w:t>3</w:t>
            </w:r>
            <w:r w:rsidRPr="00055EF6">
              <w:rPr>
                <w:b/>
                <w:i/>
                <w:sz w:val="22"/>
                <w:szCs w:val="22"/>
                <w:lang w:val="sr-Cyrl-CS"/>
              </w:rPr>
              <w:t>)</w:t>
            </w:r>
          </w:p>
        </w:tc>
        <w:tc>
          <w:tcPr>
            <w:tcW w:w="1284" w:type="dxa"/>
            <w:vAlign w:val="center"/>
          </w:tcPr>
          <w:p w:rsidR="0053415B" w:rsidRPr="00F3042A" w:rsidRDefault="0053415B" w:rsidP="0053415B">
            <w:pPr>
              <w:jc w:val="center"/>
              <w:rPr>
                <w:sz w:val="22"/>
                <w:szCs w:val="22"/>
              </w:rPr>
            </w:pPr>
            <w:r>
              <w:rPr>
                <w:sz w:val="22"/>
                <w:szCs w:val="22"/>
              </w:rPr>
              <w:t>2</w:t>
            </w:r>
            <w:r w:rsidR="00F3042A">
              <w:rPr>
                <w:sz w:val="22"/>
                <w:szCs w:val="22"/>
              </w:rPr>
              <w:t>2</w:t>
            </w:r>
          </w:p>
        </w:tc>
      </w:tr>
      <w:tr w:rsidR="0053415B" w:rsidTr="0053415B">
        <w:trPr>
          <w:trHeight w:val="401"/>
          <w:jc w:val="center"/>
        </w:trPr>
        <w:tc>
          <w:tcPr>
            <w:tcW w:w="679" w:type="dxa"/>
            <w:vAlign w:val="center"/>
          </w:tcPr>
          <w:p w:rsidR="0053415B" w:rsidRPr="009F363A" w:rsidRDefault="0053415B" w:rsidP="0053415B">
            <w:pPr>
              <w:jc w:val="center"/>
              <w:rPr>
                <w:sz w:val="22"/>
                <w:szCs w:val="22"/>
              </w:rPr>
            </w:pPr>
            <w:r>
              <w:rPr>
                <w:sz w:val="22"/>
                <w:szCs w:val="22"/>
                <w:lang w:val="sr-Latn-CS"/>
              </w:rPr>
              <w:t>1</w:t>
            </w:r>
            <w:r>
              <w:rPr>
                <w:sz w:val="22"/>
                <w:szCs w:val="22"/>
              </w:rPr>
              <w:t>1</w:t>
            </w:r>
            <w:r w:rsidRPr="009F363A">
              <w:rPr>
                <w:sz w:val="22"/>
                <w:szCs w:val="22"/>
              </w:rPr>
              <w:t>.</w:t>
            </w:r>
          </w:p>
        </w:tc>
        <w:tc>
          <w:tcPr>
            <w:tcW w:w="7014" w:type="dxa"/>
            <w:vAlign w:val="center"/>
          </w:tcPr>
          <w:p w:rsidR="0053415B" w:rsidRPr="00055EF6" w:rsidRDefault="0053415B" w:rsidP="0053415B">
            <w:pPr>
              <w:rPr>
                <w:sz w:val="22"/>
                <w:szCs w:val="22"/>
              </w:rPr>
            </w:pPr>
            <w:r>
              <w:rPr>
                <w:sz w:val="22"/>
                <w:szCs w:val="22"/>
                <w:lang w:val="sr-Cyrl-CS"/>
              </w:rPr>
              <w:t xml:space="preserve">ОБРАЗАЦ СТУКТУРЕ ЦЕНА СА УПУТСВОМ КАКО ДА СЕ ПОПУНИ </w:t>
            </w:r>
            <w:r w:rsidRPr="00055EF6">
              <w:rPr>
                <w:b/>
                <w:i/>
                <w:sz w:val="22"/>
                <w:szCs w:val="22"/>
                <w:lang w:val="sr-Cyrl-CS"/>
              </w:rPr>
              <w:t xml:space="preserve">(образац </w:t>
            </w:r>
            <w:r>
              <w:rPr>
                <w:b/>
                <w:i/>
                <w:sz w:val="22"/>
                <w:szCs w:val="22"/>
                <w:lang w:val="sr-Cyrl-CS"/>
              </w:rPr>
              <w:t>4</w:t>
            </w:r>
            <w:r w:rsidRPr="00055EF6">
              <w:rPr>
                <w:b/>
                <w:i/>
                <w:sz w:val="22"/>
                <w:szCs w:val="22"/>
                <w:lang w:val="sr-Cyrl-CS"/>
              </w:rPr>
              <w:t>)</w:t>
            </w:r>
          </w:p>
        </w:tc>
        <w:tc>
          <w:tcPr>
            <w:tcW w:w="1284" w:type="dxa"/>
            <w:vAlign w:val="center"/>
          </w:tcPr>
          <w:p w:rsidR="0053415B" w:rsidRPr="00F3042A" w:rsidRDefault="0053415B" w:rsidP="0053415B">
            <w:pPr>
              <w:jc w:val="center"/>
              <w:rPr>
                <w:sz w:val="22"/>
                <w:szCs w:val="22"/>
              </w:rPr>
            </w:pPr>
            <w:r>
              <w:rPr>
                <w:sz w:val="22"/>
                <w:szCs w:val="22"/>
              </w:rPr>
              <w:t>2</w:t>
            </w:r>
            <w:r w:rsidR="00F3042A">
              <w:rPr>
                <w:sz w:val="22"/>
                <w:szCs w:val="22"/>
              </w:rPr>
              <w:t>5</w:t>
            </w:r>
          </w:p>
        </w:tc>
      </w:tr>
      <w:tr w:rsidR="0053415B" w:rsidRPr="00D360BB" w:rsidTr="0053415B">
        <w:trPr>
          <w:trHeight w:val="376"/>
          <w:jc w:val="center"/>
        </w:trPr>
        <w:tc>
          <w:tcPr>
            <w:tcW w:w="679" w:type="dxa"/>
            <w:vAlign w:val="center"/>
          </w:tcPr>
          <w:p w:rsidR="0053415B" w:rsidRPr="009F363A" w:rsidRDefault="0053415B" w:rsidP="0053415B">
            <w:pPr>
              <w:jc w:val="center"/>
              <w:rPr>
                <w:sz w:val="22"/>
                <w:szCs w:val="22"/>
              </w:rPr>
            </w:pPr>
            <w:r w:rsidRPr="009F363A">
              <w:rPr>
                <w:sz w:val="22"/>
                <w:szCs w:val="22"/>
              </w:rPr>
              <w:t>1</w:t>
            </w:r>
            <w:r>
              <w:rPr>
                <w:sz w:val="22"/>
                <w:szCs w:val="22"/>
              </w:rPr>
              <w:t>2</w:t>
            </w:r>
            <w:r>
              <w:rPr>
                <w:sz w:val="22"/>
                <w:szCs w:val="22"/>
                <w:lang w:val="sr-Cyrl-CS"/>
              </w:rPr>
              <w:t>.</w:t>
            </w:r>
          </w:p>
        </w:tc>
        <w:tc>
          <w:tcPr>
            <w:tcW w:w="7014" w:type="dxa"/>
            <w:vAlign w:val="center"/>
          </w:tcPr>
          <w:p w:rsidR="0053415B" w:rsidRPr="00055EF6" w:rsidRDefault="0053415B" w:rsidP="0053415B">
            <w:pPr>
              <w:rPr>
                <w:sz w:val="22"/>
                <w:szCs w:val="22"/>
              </w:rPr>
            </w:pPr>
            <w:r>
              <w:rPr>
                <w:sz w:val="22"/>
                <w:szCs w:val="22"/>
                <w:lang w:val="sr-Cyrl-CS"/>
              </w:rPr>
              <w:t xml:space="preserve">ОБРАЗАЦ ТРОШКОВА ПРИПРЕМЕ ПОНУДЕ </w:t>
            </w:r>
            <w:r w:rsidRPr="00055EF6">
              <w:rPr>
                <w:b/>
                <w:i/>
                <w:sz w:val="22"/>
                <w:szCs w:val="22"/>
                <w:lang w:val="sr-Cyrl-CS"/>
              </w:rPr>
              <w:t xml:space="preserve">(образац </w:t>
            </w:r>
            <w:r>
              <w:rPr>
                <w:b/>
                <w:i/>
                <w:sz w:val="22"/>
                <w:szCs w:val="22"/>
                <w:lang w:val="sr-Cyrl-CS"/>
              </w:rPr>
              <w:t>5</w:t>
            </w:r>
            <w:r w:rsidRPr="00055EF6">
              <w:rPr>
                <w:b/>
                <w:i/>
                <w:sz w:val="22"/>
                <w:szCs w:val="22"/>
                <w:lang w:val="sr-Cyrl-CS"/>
              </w:rPr>
              <w:t>)</w:t>
            </w:r>
          </w:p>
        </w:tc>
        <w:tc>
          <w:tcPr>
            <w:tcW w:w="1284" w:type="dxa"/>
            <w:vAlign w:val="center"/>
          </w:tcPr>
          <w:p w:rsidR="0053415B" w:rsidRPr="00F3042A" w:rsidRDefault="0053415B" w:rsidP="0053415B">
            <w:pPr>
              <w:jc w:val="center"/>
              <w:rPr>
                <w:sz w:val="22"/>
                <w:szCs w:val="22"/>
              </w:rPr>
            </w:pPr>
            <w:r>
              <w:rPr>
                <w:sz w:val="22"/>
                <w:szCs w:val="22"/>
              </w:rPr>
              <w:t>2</w:t>
            </w:r>
            <w:r w:rsidR="00F3042A">
              <w:rPr>
                <w:sz w:val="22"/>
                <w:szCs w:val="22"/>
              </w:rPr>
              <w:t>6</w:t>
            </w:r>
          </w:p>
        </w:tc>
      </w:tr>
      <w:tr w:rsidR="0053415B" w:rsidTr="0053415B">
        <w:trPr>
          <w:trHeight w:val="401"/>
          <w:jc w:val="center"/>
        </w:trPr>
        <w:tc>
          <w:tcPr>
            <w:tcW w:w="679" w:type="dxa"/>
            <w:vAlign w:val="center"/>
          </w:tcPr>
          <w:p w:rsidR="0053415B" w:rsidRPr="009F363A" w:rsidRDefault="0053415B" w:rsidP="0053415B">
            <w:pPr>
              <w:jc w:val="center"/>
              <w:rPr>
                <w:sz w:val="22"/>
                <w:szCs w:val="22"/>
              </w:rPr>
            </w:pPr>
            <w:r>
              <w:rPr>
                <w:sz w:val="22"/>
                <w:szCs w:val="22"/>
              </w:rPr>
              <w:t>13</w:t>
            </w:r>
            <w:r w:rsidRPr="009F363A">
              <w:rPr>
                <w:sz w:val="22"/>
                <w:szCs w:val="22"/>
              </w:rPr>
              <w:t>.</w:t>
            </w:r>
          </w:p>
        </w:tc>
        <w:tc>
          <w:tcPr>
            <w:tcW w:w="7014" w:type="dxa"/>
            <w:vAlign w:val="center"/>
          </w:tcPr>
          <w:p w:rsidR="0053415B" w:rsidRPr="00055EF6" w:rsidRDefault="0053415B" w:rsidP="0053415B">
            <w:pPr>
              <w:rPr>
                <w:sz w:val="22"/>
                <w:szCs w:val="22"/>
              </w:rPr>
            </w:pPr>
            <w:r>
              <w:rPr>
                <w:sz w:val="22"/>
                <w:szCs w:val="22"/>
                <w:lang w:val="sr-Cyrl-CS"/>
              </w:rPr>
              <w:t xml:space="preserve">ОБРАЗАЦ ИЗЈАВЕ О НЕЗАВИСНОЈ ПОНУДИ </w:t>
            </w:r>
            <w:r w:rsidRPr="00055EF6">
              <w:rPr>
                <w:b/>
                <w:i/>
                <w:sz w:val="22"/>
                <w:szCs w:val="22"/>
                <w:lang w:val="sr-Cyrl-CS"/>
              </w:rPr>
              <w:t xml:space="preserve">(образац </w:t>
            </w:r>
            <w:r>
              <w:rPr>
                <w:b/>
                <w:i/>
                <w:sz w:val="22"/>
                <w:szCs w:val="22"/>
              </w:rPr>
              <w:t>6</w:t>
            </w:r>
            <w:r w:rsidRPr="00055EF6">
              <w:rPr>
                <w:b/>
                <w:i/>
                <w:sz w:val="22"/>
                <w:szCs w:val="22"/>
                <w:lang w:val="sr-Cyrl-CS"/>
              </w:rPr>
              <w:t>)</w:t>
            </w:r>
          </w:p>
        </w:tc>
        <w:tc>
          <w:tcPr>
            <w:tcW w:w="1284" w:type="dxa"/>
            <w:vAlign w:val="center"/>
          </w:tcPr>
          <w:p w:rsidR="0053415B" w:rsidRPr="00F3042A" w:rsidRDefault="0053415B" w:rsidP="0053415B">
            <w:pPr>
              <w:jc w:val="center"/>
              <w:rPr>
                <w:sz w:val="22"/>
                <w:szCs w:val="22"/>
              </w:rPr>
            </w:pPr>
            <w:r>
              <w:rPr>
                <w:sz w:val="22"/>
                <w:szCs w:val="22"/>
              </w:rPr>
              <w:t>2</w:t>
            </w:r>
            <w:r w:rsidR="00F3042A">
              <w:rPr>
                <w:sz w:val="22"/>
                <w:szCs w:val="22"/>
              </w:rPr>
              <w:t>7</w:t>
            </w:r>
          </w:p>
        </w:tc>
      </w:tr>
      <w:tr w:rsidR="0053415B" w:rsidTr="0053415B">
        <w:trPr>
          <w:trHeight w:val="401"/>
          <w:jc w:val="center"/>
        </w:trPr>
        <w:tc>
          <w:tcPr>
            <w:tcW w:w="679" w:type="dxa"/>
            <w:vAlign w:val="center"/>
          </w:tcPr>
          <w:p w:rsidR="0053415B" w:rsidRPr="009F363A" w:rsidRDefault="0053415B" w:rsidP="0053415B">
            <w:pPr>
              <w:jc w:val="center"/>
              <w:rPr>
                <w:sz w:val="22"/>
                <w:szCs w:val="22"/>
              </w:rPr>
            </w:pPr>
            <w:r>
              <w:rPr>
                <w:sz w:val="22"/>
                <w:szCs w:val="22"/>
              </w:rPr>
              <w:t>14</w:t>
            </w:r>
            <w:r w:rsidRPr="009F363A">
              <w:rPr>
                <w:sz w:val="22"/>
                <w:szCs w:val="22"/>
              </w:rPr>
              <w:t>.</w:t>
            </w:r>
          </w:p>
        </w:tc>
        <w:tc>
          <w:tcPr>
            <w:tcW w:w="7014" w:type="dxa"/>
            <w:vAlign w:val="center"/>
          </w:tcPr>
          <w:p w:rsidR="0053415B" w:rsidRPr="00055EF6" w:rsidRDefault="0053415B" w:rsidP="0053415B">
            <w:pPr>
              <w:rPr>
                <w:sz w:val="22"/>
                <w:szCs w:val="22"/>
              </w:rPr>
            </w:pPr>
            <w:r>
              <w:rPr>
                <w:sz w:val="22"/>
                <w:szCs w:val="22"/>
                <w:lang w:val="sr-Cyrl-CS"/>
              </w:rPr>
              <w:t xml:space="preserve">ОБРАЗАЦ ИЗЈАВЕ О ПОШТОВАЊУ ОБАВЕЗА ИЗ ЧЛАНА 75. СТАВ 2. ЗАКОНА </w:t>
            </w:r>
            <w:r w:rsidRPr="00055EF6">
              <w:rPr>
                <w:b/>
                <w:i/>
                <w:sz w:val="22"/>
                <w:szCs w:val="22"/>
                <w:lang w:val="sr-Cyrl-CS"/>
              </w:rPr>
              <w:t xml:space="preserve">(образац </w:t>
            </w:r>
            <w:r>
              <w:rPr>
                <w:b/>
                <w:i/>
                <w:sz w:val="22"/>
                <w:szCs w:val="22"/>
                <w:lang w:val="sr-Cyrl-CS"/>
              </w:rPr>
              <w:t>7</w:t>
            </w:r>
            <w:r w:rsidRPr="00055EF6">
              <w:rPr>
                <w:b/>
                <w:i/>
                <w:sz w:val="22"/>
                <w:szCs w:val="22"/>
                <w:lang w:val="sr-Cyrl-CS"/>
              </w:rPr>
              <w:t>)</w:t>
            </w:r>
          </w:p>
        </w:tc>
        <w:tc>
          <w:tcPr>
            <w:tcW w:w="1284" w:type="dxa"/>
            <w:vAlign w:val="center"/>
          </w:tcPr>
          <w:p w:rsidR="0053415B" w:rsidRPr="00F3042A" w:rsidRDefault="00F3042A" w:rsidP="0053415B">
            <w:pPr>
              <w:jc w:val="center"/>
              <w:rPr>
                <w:sz w:val="22"/>
                <w:szCs w:val="22"/>
              </w:rPr>
            </w:pPr>
            <w:r>
              <w:rPr>
                <w:sz w:val="22"/>
                <w:szCs w:val="22"/>
              </w:rPr>
              <w:t>28</w:t>
            </w:r>
          </w:p>
        </w:tc>
      </w:tr>
      <w:tr w:rsidR="004218C6" w:rsidTr="0053415B">
        <w:trPr>
          <w:trHeight w:val="401"/>
          <w:jc w:val="center"/>
        </w:trPr>
        <w:tc>
          <w:tcPr>
            <w:tcW w:w="679" w:type="dxa"/>
            <w:vAlign w:val="center"/>
          </w:tcPr>
          <w:p w:rsidR="004218C6" w:rsidRPr="004218C6" w:rsidRDefault="004218C6" w:rsidP="004218C6">
            <w:pPr>
              <w:rPr>
                <w:sz w:val="22"/>
                <w:szCs w:val="22"/>
              </w:rPr>
            </w:pPr>
            <w:r>
              <w:rPr>
                <w:sz w:val="22"/>
                <w:szCs w:val="22"/>
              </w:rPr>
              <w:t xml:space="preserve">  15.</w:t>
            </w:r>
          </w:p>
        </w:tc>
        <w:tc>
          <w:tcPr>
            <w:tcW w:w="7014" w:type="dxa"/>
            <w:vAlign w:val="center"/>
          </w:tcPr>
          <w:p w:rsidR="004218C6" w:rsidRDefault="004218C6" w:rsidP="0053415B">
            <w:pPr>
              <w:rPr>
                <w:sz w:val="22"/>
                <w:szCs w:val="22"/>
                <w:lang w:val="sr-Cyrl-CS"/>
              </w:rPr>
            </w:pPr>
            <w:r w:rsidRPr="00181474">
              <w:rPr>
                <w:sz w:val="22"/>
                <w:szCs w:val="22"/>
                <w:lang w:val="sr-Cyrl-CS"/>
              </w:rPr>
              <w:t xml:space="preserve">ОБРАЗАЦ ИЗЈАВЕ О ИСПУЊАВАЊУ УСЛОВА ИЗ ЧЛАНА 75. ЗЈН У ПОСТУПКУ ЈАВНЕ НАБАВКЕ МАЛЕ ВРЕДНОСТИ </w:t>
            </w:r>
            <w:r w:rsidRPr="00F3042A">
              <w:rPr>
                <w:b/>
                <w:i/>
                <w:sz w:val="22"/>
                <w:szCs w:val="22"/>
                <w:lang w:val="sr-Cyrl-CS"/>
              </w:rPr>
              <w:t>(образац 8)</w:t>
            </w:r>
          </w:p>
        </w:tc>
        <w:tc>
          <w:tcPr>
            <w:tcW w:w="1284" w:type="dxa"/>
            <w:vAlign w:val="center"/>
          </w:tcPr>
          <w:p w:rsidR="004218C6" w:rsidRPr="00F3042A" w:rsidRDefault="00F3042A" w:rsidP="0053415B">
            <w:pPr>
              <w:jc w:val="center"/>
              <w:rPr>
                <w:sz w:val="22"/>
                <w:szCs w:val="22"/>
              </w:rPr>
            </w:pPr>
            <w:r>
              <w:rPr>
                <w:sz w:val="22"/>
                <w:szCs w:val="22"/>
              </w:rPr>
              <w:t>29</w:t>
            </w:r>
          </w:p>
        </w:tc>
      </w:tr>
    </w:tbl>
    <w:p w:rsidR="009A3F4C" w:rsidRDefault="009A3F4C" w:rsidP="009A3F4C"/>
    <w:p w:rsidR="00C3104B" w:rsidRDefault="00C3104B" w:rsidP="009A3F4C">
      <w:pPr>
        <w:jc w:val="both"/>
        <w:rPr>
          <w:sz w:val="22"/>
          <w:szCs w:val="22"/>
          <w:lang w:val="sr-Cyrl-CS"/>
        </w:rPr>
      </w:pPr>
    </w:p>
    <w:p w:rsidR="009A3D32" w:rsidRDefault="009A3D32" w:rsidP="009A3F4C">
      <w:pPr>
        <w:jc w:val="both"/>
        <w:rPr>
          <w:sz w:val="22"/>
          <w:szCs w:val="22"/>
          <w:lang w:val="sr-Cyrl-CS"/>
        </w:rPr>
      </w:pPr>
    </w:p>
    <w:p w:rsidR="009A3D32" w:rsidRDefault="009A3D32" w:rsidP="009A3F4C">
      <w:pPr>
        <w:jc w:val="both"/>
        <w:rPr>
          <w:sz w:val="22"/>
          <w:szCs w:val="22"/>
          <w:lang w:val="sr-Cyrl-CS"/>
        </w:rPr>
      </w:pPr>
    </w:p>
    <w:p w:rsidR="009A3D32" w:rsidRDefault="009A3D32" w:rsidP="009A3F4C">
      <w:pPr>
        <w:jc w:val="both"/>
        <w:rPr>
          <w:sz w:val="22"/>
          <w:szCs w:val="22"/>
          <w:lang w:val="sr-Cyrl-CS"/>
        </w:rPr>
      </w:pPr>
    </w:p>
    <w:p w:rsidR="00714C1D" w:rsidRDefault="00714C1D" w:rsidP="009A3F4C">
      <w:pPr>
        <w:jc w:val="both"/>
        <w:rPr>
          <w:sz w:val="22"/>
          <w:szCs w:val="22"/>
          <w:lang w:val="sr-Cyrl-CS"/>
        </w:rPr>
      </w:pPr>
    </w:p>
    <w:p w:rsidR="00714C1D" w:rsidRDefault="00714C1D" w:rsidP="009A3F4C">
      <w:pPr>
        <w:jc w:val="both"/>
        <w:rPr>
          <w:sz w:val="22"/>
          <w:szCs w:val="22"/>
          <w:lang w:val="sr-Cyrl-CS"/>
        </w:rPr>
      </w:pPr>
    </w:p>
    <w:p w:rsidR="00714C1D" w:rsidRDefault="00714C1D" w:rsidP="009A3F4C">
      <w:pPr>
        <w:jc w:val="both"/>
        <w:rPr>
          <w:sz w:val="22"/>
          <w:szCs w:val="22"/>
          <w:lang w:val="sr-Cyrl-CS"/>
        </w:rPr>
      </w:pPr>
    </w:p>
    <w:p w:rsidR="00714C1D" w:rsidRDefault="00714C1D" w:rsidP="009A3F4C">
      <w:pPr>
        <w:jc w:val="both"/>
        <w:rPr>
          <w:sz w:val="22"/>
          <w:szCs w:val="22"/>
          <w:lang w:val="sr-Cyrl-CS"/>
        </w:rPr>
      </w:pPr>
    </w:p>
    <w:p w:rsidR="00714C1D" w:rsidRDefault="00714C1D" w:rsidP="009A3F4C">
      <w:pPr>
        <w:jc w:val="both"/>
        <w:rPr>
          <w:sz w:val="22"/>
          <w:szCs w:val="22"/>
          <w:lang w:val="sr-Cyrl-CS"/>
        </w:rPr>
      </w:pPr>
    </w:p>
    <w:p w:rsidR="009A3D32" w:rsidRDefault="009A3D32" w:rsidP="009A3F4C">
      <w:pPr>
        <w:jc w:val="both"/>
        <w:rPr>
          <w:sz w:val="22"/>
          <w:szCs w:val="22"/>
          <w:lang w:val="sr-Cyrl-CS"/>
        </w:rPr>
      </w:pPr>
    </w:p>
    <w:p w:rsidR="009A3D32" w:rsidRDefault="009A3D32" w:rsidP="009A3F4C">
      <w:pPr>
        <w:jc w:val="both"/>
        <w:rPr>
          <w:sz w:val="22"/>
          <w:szCs w:val="22"/>
          <w:lang w:val="sr-Cyrl-CS"/>
        </w:rPr>
      </w:pPr>
    </w:p>
    <w:p w:rsidR="00F40AC8" w:rsidRDefault="00F40AC8" w:rsidP="00C245AA">
      <w:pPr>
        <w:rPr>
          <w:sz w:val="22"/>
          <w:szCs w:val="22"/>
          <w:lang w:val="sr-Cyrl-CS"/>
        </w:rPr>
      </w:pPr>
    </w:p>
    <w:p w:rsidR="00C245AA" w:rsidRDefault="00C245AA" w:rsidP="00C245AA">
      <w:pPr>
        <w:rPr>
          <w:sz w:val="22"/>
          <w:szCs w:val="22"/>
          <w:lang w:val="sr-Cyrl-CS"/>
        </w:rPr>
      </w:pPr>
    </w:p>
    <w:p w:rsidR="00C245AA" w:rsidRPr="00C245AA" w:rsidRDefault="00C245AA" w:rsidP="00C245AA">
      <w:pPr>
        <w:rPr>
          <w:b/>
        </w:rPr>
      </w:pPr>
    </w:p>
    <w:p w:rsidR="009A3F4C" w:rsidRDefault="009A3D32" w:rsidP="009A3D32">
      <w:pPr>
        <w:jc w:val="center"/>
        <w:rPr>
          <w:b/>
          <w:lang w:val="sr-Cyrl-CS"/>
        </w:rPr>
      </w:pPr>
      <w:r>
        <w:rPr>
          <w:b/>
          <w:lang w:val="sr-Cyrl-CS"/>
        </w:rPr>
        <w:t>ОПШТИ ПОДАЦИ О ЈАВНОЈ НАБАВЦИ</w:t>
      </w:r>
    </w:p>
    <w:p w:rsidR="009A3D32" w:rsidRDefault="009A3D32" w:rsidP="009A3D32">
      <w:pPr>
        <w:jc w:val="center"/>
        <w:rPr>
          <w:b/>
          <w:lang w:val="sr-Cyrl-CS"/>
        </w:rPr>
      </w:pPr>
    </w:p>
    <w:p w:rsidR="00C245AA" w:rsidRDefault="00C245AA" w:rsidP="00C245AA">
      <w:pPr>
        <w:rPr>
          <w:b/>
          <w:lang w:val="sr-Cyrl-CS"/>
        </w:rPr>
      </w:pPr>
    </w:p>
    <w:p w:rsidR="00C245AA" w:rsidRDefault="00C245AA" w:rsidP="00C245AA">
      <w:pPr>
        <w:numPr>
          <w:ilvl w:val="0"/>
          <w:numId w:val="1"/>
        </w:numPr>
        <w:jc w:val="both"/>
        <w:rPr>
          <w:b/>
          <w:lang w:val="sr-Cyrl-CS"/>
        </w:rPr>
      </w:pPr>
      <w:r>
        <w:rPr>
          <w:b/>
          <w:lang w:val="sr-Cyrl-CS"/>
        </w:rPr>
        <w:t>Подаци о наручиоцу</w:t>
      </w:r>
    </w:p>
    <w:p w:rsidR="00F863C5" w:rsidRPr="00F863C5" w:rsidRDefault="00F863C5" w:rsidP="00F863C5">
      <w:pPr>
        <w:pStyle w:val="ListParagraph"/>
        <w:ind w:left="360"/>
        <w:rPr>
          <w:b w:val="0"/>
          <w:sz w:val="24"/>
        </w:rPr>
      </w:pPr>
      <w:r w:rsidRPr="00F863C5">
        <w:rPr>
          <w:b w:val="0"/>
          <w:sz w:val="24"/>
          <w:lang w:val="sr-Cyrl-CS"/>
        </w:rPr>
        <w:t xml:space="preserve">Наручилац: </w:t>
      </w:r>
      <w:r w:rsidRPr="00F863C5">
        <w:rPr>
          <w:b w:val="0"/>
          <w:color w:val="222222"/>
          <w:sz w:val="24"/>
          <w:shd w:val="clear" w:color="auto" w:fill="FFFFFF"/>
        </w:rPr>
        <w:t>Установа за спортску и културну активност омладине Бечеј "Ђорђе Предин Баџа"</w:t>
      </w:r>
    </w:p>
    <w:p w:rsidR="00F863C5" w:rsidRPr="00F863C5" w:rsidRDefault="00F863C5" w:rsidP="00F863C5">
      <w:pPr>
        <w:pStyle w:val="ListParagraph"/>
        <w:ind w:left="360"/>
        <w:rPr>
          <w:b w:val="0"/>
          <w:color w:val="222222"/>
          <w:sz w:val="24"/>
          <w:shd w:val="clear" w:color="auto" w:fill="FFFFFF"/>
        </w:rPr>
      </w:pPr>
      <w:r w:rsidRPr="00F863C5">
        <w:rPr>
          <w:b w:val="0"/>
          <w:sz w:val="24"/>
          <w:lang w:val="sr-Cyrl-CS"/>
        </w:rPr>
        <w:t xml:space="preserve">Адреса: </w:t>
      </w:r>
      <w:r w:rsidRPr="00F863C5">
        <w:rPr>
          <w:b w:val="0"/>
          <w:color w:val="222222"/>
          <w:sz w:val="24"/>
          <w:shd w:val="clear" w:color="auto" w:fill="FFFFFF"/>
        </w:rPr>
        <w:t>Зелена улица 30, 21220 Бечеј</w:t>
      </w:r>
    </w:p>
    <w:p w:rsidR="00F863C5" w:rsidRPr="00F863C5" w:rsidRDefault="00F863C5" w:rsidP="00F863C5">
      <w:pPr>
        <w:pStyle w:val="ListParagraph"/>
        <w:ind w:left="360"/>
        <w:rPr>
          <w:b w:val="0"/>
          <w:sz w:val="24"/>
        </w:rPr>
      </w:pPr>
      <w:r w:rsidRPr="00F863C5">
        <w:rPr>
          <w:b w:val="0"/>
          <w:sz w:val="24"/>
          <w:lang w:val="sr-Cyrl-CS"/>
        </w:rPr>
        <w:t xml:space="preserve">Интернет страница: </w:t>
      </w:r>
      <w:hyperlink r:id="rId8" w:history="1">
        <w:r w:rsidRPr="00F863C5">
          <w:rPr>
            <w:rStyle w:val="Hyperlink"/>
            <w:b w:val="0"/>
            <w:sz w:val="24"/>
            <w:shd w:val="clear" w:color="auto" w:fill="FFFFFF"/>
          </w:rPr>
          <w:t>www.os</w:t>
        </w:r>
        <w:r w:rsidRPr="00F863C5">
          <w:rPr>
            <w:rStyle w:val="Hyperlink"/>
            <w:b w:val="0"/>
            <w:sz w:val="24"/>
            <w:shd w:val="clear" w:color="auto" w:fill="FFFFFF"/>
            <w:lang w:val="en-GB"/>
          </w:rPr>
          <w:t>c</w:t>
        </w:r>
        <w:r w:rsidRPr="00F863C5">
          <w:rPr>
            <w:rStyle w:val="Hyperlink"/>
            <w:b w:val="0"/>
            <w:sz w:val="24"/>
            <w:shd w:val="clear" w:color="auto" w:fill="FFFFFF"/>
          </w:rPr>
          <w:t>mladost.co.rs</w:t>
        </w:r>
      </w:hyperlink>
    </w:p>
    <w:p w:rsidR="006F1CDC" w:rsidRPr="006F1CDC" w:rsidRDefault="006F1CDC" w:rsidP="006F1CDC">
      <w:pPr>
        <w:ind w:left="360"/>
        <w:jc w:val="both"/>
        <w:rPr>
          <w:lang w:val="sr-Cyrl-CS"/>
        </w:rPr>
      </w:pPr>
    </w:p>
    <w:p w:rsidR="009A3D32" w:rsidRDefault="006F1CDC" w:rsidP="00A327C4">
      <w:pPr>
        <w:numPr>
          <w:ilvl w:val="0"/>
          <w:numId w:val="1"/>
        </w:numPr>
        <w:jc w:val="both"/>
        <w:rPr>
          <w:b/>
          <w:lang w:val="sr-Cyrl-CS"/>
        </w:rPr>
      </w:pPr>
      <w:r>
        <w:rPr>
          <w:b/>
          <w:lang w:val="sr-Cyrl-CS"/>
        </w:rPr>
        <w:t>Врста поступка јавне набавке</w:t>
      </w:r>
    </w:p>
    <w:p w:rsidR="00C245AA" w:rsidRPr="00C245AA" w:rsidRDefault="00C245AA" w:rsidP="00C245AA">
      <w:pPr>
        <w:ind w:left="360"/>
        <w:rPr>
          <w:color w:val="000000"/>
          <w:lang w:val="sr-Cyrl-CS"/>
        </w:rPr>
      </w:pPr>
      <w:r w:rsidRPr="00C245AA">
        <w:rPr>
          <w:lang w:val="sr-Cyrl-CS"/>
        </w:rPr>
        <w:t xml:space="preserve">Предметна јавна набавка се спроводи у </w:t>
      </w:r>
      <w:r w:rsidRPr="00C245AA">
        <w:t xml:space="preserve">поступак јавне набавке </w:t>
      </w:r>
      <w:r w:rsidRPr="00C245AA">
        <w:rPr>
          <w:bCs/>
          <w:lang w:val="sr-Cyrl-CS"/>
        </w:rPr>
        <w:t xml:space="preserve">мале вредности </w:t>
      </w:r>
      <w:r w:rsidRPr="00C245AA">
        <w:rPr>
          <w:bCs/>
        </w:rPr>
        <w:t xml:space="preserve">за </w:t>
      </w:r>
      <w:r w:rsidRPr="00C245AA">
        <w:t>набавку</w:t>
      </w:r>
      <w:r w:rsidR="00F863C5">
        <w:rPr>
          <w:lang w:val="sr-Cyrl-CS"/>
        </w:rPr>
        <w:t xml:space="preserve"> услуга</w:t>
      </w:r>
      <w:r w:rsidRPr="00C245AA">
        <w:rPr>
          <w:lang w:val="sr-Cyrl-CS"/>
        </w:rPr>
        <w:t>, у складу са Законом и подзаконским актима којима се уређују јавне набавке</w:t>
      </w:r>
      <w:r w:rsidRPr="00C245AA">
        <w:rPr>
          <w:color w:val="000000"/>
          <w:lang w:val="sr-Cyrl-CS"/>
        </w:rPr>
        <w:t>.</w:t>
      </w:r>
    </w:p>
    <w:p w:rsidR="006F1CDC" w:rsidRPr="006F1CDC" w:rsidRDefault="006F1CDC" w:rsidP="006F1CDC">
      <w:pPr>
        <w:ind w:left="360"/>
        <w:jc w:val="both"/>
        <w:rPr>
          <w:lang w:val="sr-Cyrl-CS"/>
        </w:rPr>
      </w:pPr>
    </w:p>
    <w:p w:rsidR="009A3D32" w:rsidRDefault="006F1CDC" w:rsidP="00A327C4">
      <w:pPr>
        <w:numPr>
          <w:ilvl w:val="0"/>
          <w:numId w:val="1"/>
        </w:numPr>
        <w:jc w:val="both"/>
        <w:rPr>
          <w:b/>
          <w:lang w:val="sr-Cyrl-CS"/>
        </w:rPr>
      </w:pPr>
      <w:r>
        <w:rPr>
          <w:b/>
          <w:lang w:val="sr-Cyrl-CS"/>
        </w:rPr>
        <w:t>Предмет јавне набавке</w:t>
      </w:r>
    </w:p>
    <w:p w:rsidR="009A3D32" w:rsidRPr="004A30F6" w:rsidRDefault="00B31CB6" w:rsidP="006F1CDC">
      <w:pPr>
        <w:ind w:left="360"/>
        <w:jc w:val="both"/>
        <w:rPr>
          <w:lang w:val="sr-Cyrl-CS"/>
        </w:rPr>
      </w:pPr>
      <w:r>
        <w:rPr>
          <w:lang w:val="sr-Cyrl-CS"/>
        </w:rPr>
        <w:t xml:space="preserve">Предмет јавне набавке </w:t>
      </w:r>
      <w:r w:rsidRPr="005B666D">
        <w:rPr>
          <w:lang w:val="sr-Cyrl-CS"/>
        </w:rPr>
        <w:t xml:space="preserve">број </w:t>
      </w:r>
      <w:r w:rsidR="00904D2C" w:rsidRPr="00DE6A5B">
        <w:t>1.2.1</w:t>
      </w:r>
      <w:r w:rsidR="00F863C5">
        <w:rPr>
          <w:lang w:val="sr-Cyrl-CS"/>
        </w:rPr>
        <w:t xml:space="preserve"> су услуге</w:t>
      </w:r>
      <w:r w:rsidR="006F1CDC">
        <w:rPr>
          <w:lang w:val="sr-Cyrl-CS"/>
        </w:rPr>
        <w:t xml:space="preserve"> </w:t>
      </w:r>
      <w:r w:rsidR="00B07F00">
        <w:rPr>
          <w:lang w:val="sr-Cyrl-CS"/>
        </w:rPr>
        <w:t xml:space="preserve">- </w:t>
      </w:r>
      <w:r w:rsidR="00F863C5">
        <w:rPr>
          <w:lang w:val="sr-Cyrl-CS"/>
        </w:rPr>
        <w:t>Услуга чишћење зграде</w:t>
      </w:r>
      <w:r w:rsidR="005A441D" w:rsidRPr="004A30F6">
        <w:t>.</w:t>
      </w:r>
    </w:p>
    <w:p w:rsidR="009A3D32" w:rsidRDefault="009A3D32" w:rsidP="009A3D32">
      <w:pPr>
        <w:jc w:val="center"/>
        <w:rPr>
          <w:b/>
          <w:lang w:val="sr-Cyrl-CS"/>
        </w:rPr>
      </w:pPr>
    </w:p>
    <w:p w:rsidR="00BF11A1" w:rsidRPr="00730088" w:rsidRDefault="00BF11A1" w:rsidP="00A327C4">
      <w:pPr>
        <w:numPr>
          <w:ilvl w:val="0"/>
          <w:numId w:val="1"/>
        </w:numPr>
        <w:jc w:val="both"/>
        <w:rPr>
          <w:b/>
          <w:lang w:val="sr-Cyrl-CS"/>
        </w:rPr>
      </w:pPr>
      <w:r w:rsidRPr="00730088">
        <w:rPr>
          <w:b/>
          <w:lang w:val="sr-Cyrl-CS"/>
        </w:rPr>
        <w:t>Циљ поступка</w:t>
      </w:r>
    </w:p>
    <w:p w:rsidR="00BF11A1" w:rsidRPr="00730088" w:rsidRDefault="006B4223" w:rsidP="00BF11A1">
      <w:pPr>
        <w:ind w:left="360"/>
        <w:jc w:val="both"/>
        <w:rPr>
          <w:lang w:val="sr-Cyrl-CS"/>
        </w:rPr>
      </w:pPr>
      <w:r>
        <w:rPr>
          <w:lang w:val="sr-Cyrl-CS"/>
        </w:rPr>
        <w:t>Поступак јавне набавке се спроводи ради закључења уговора о јавној набавци</w:t>
      </w:r>
      <w:r w:rsidR="00BF11A1" w:rsidRPr="00730088">
        <w:rPr>
          <w:lang w:val="sr-Cyrl-CS"/>
        </w:rPr>
        <w:t xml:space="preserve">. </w:t>
      </w:r>
    </w:p>
    <w:p w:rsidR="00BF11A1" w:rsidRDefault="00BF11A1" w:rsidP="00BF11A1">
      <w:pPr>
        <w:jc w:val="center"/>
        <w:rPr>
          <w:b/>
          <w:lang w:val="sr-Cyrl-CS"/>
        </w:rPr>
      </w:pPr>
    </w:p>
    <w:p w:rsidR="00C245AA" w:rsidRPr="00391A50" w:rsidRDefault="00C245AA" w:rsidP="00C245AA">
      <w:pPr>
        <w:numPr>
          <w:ilvl w:val="0"/>
          <w:numId w:val="1"/>
        </w:numPr>
        <w:jc w:val="both"/>
        <w:rPr>
          <w:b/>
          <w:lang w:val="sr-Cyrl-CS"/>
        </w:rPr>
      </w:pPr>
      <w:r w:rsidRPr="00391A50">
        <w:rPr>
          <w:b/>
          <w:lang w:val="sr-Cyrl-CS"/>
        </w:rPr>
        <w:t>Контакт лице и служба</w:t>
      </w:r>
    </w:p>
    <w:p w:rsidR="00F863C5" w:rsidRPr="00F863C5" w:rsidRDefault="00F863C5" w:rsidP="00F863C5">
      <w:pPr>
        <w:pStyle w:val="ListParagraph"/>
        <w:tabs>
          <w:tab w:val="left" w:pos="360"/>
        </w:tabs>
        <w:ind w:left="360"/>
        <w:rPr>
          <w:b w:val="0"/>
          <w:sz w:val="24"/>
          <w:lang w:val="ru-RU"/>
        </w:rPr>
      </w:pPr>
      <w:r w:rsidRPr="00F863C5">
        <w:rPr>
          <w:b w:val="0"/>
          <w:sz w:val="24"/>
          <w:lang w:val="ru-RU"/>
        </w:rPr>
        <w:t xml:space="preserve">Лице за контакт:  </w:t>
      </w:r>
      <w:r w:rsidR="00234E84">
        <w:rPr>
          <w:b w:val="0"/>
          <w:sz w:val="24"/>
          <w:lang w:val="ru-RU"/>
        </w:rPr>
        <w:t>Зоран Петковић</w:t>
      </w:r>
      <w:r w:rsidRPr="00F863C5">
        <w:rPr>
          <w:b w:val="0"/>
          <w:sz w:val="24"/>
          <w:lang w:val="ru-RU"/>
        </w:rPr>
        <w:t xml:space="preserve">, </w:t>
      </w:r>
    </w:p>
    <w:p w:rsidR="00F863C5" w:rsidRPr="00F863C5" w:rsidRDefault="00F863C5" w:rsidP="00F863C5">
      <w:pPr>
        <w:pStyle w:val="ListParagraph"/>
        <w:tabs>
          <w:tab w:val="left" w:pos="360"/>
        </w:tabs>
        <w:ind w:left="360"/>
        <w:rPr>
          <w:b w:val="0"/>
          <w:sz w:val="24"/>
        </w:rPr>
      </w:pPr>
      <w:r w:rsidRPr="00F863C5">
        <w:rPr>
          <w:b w:val="0"/>
          <w:sz w:val="24"/>
          <w:lang w:val="ru-RU"/>
        </w:rPr>
        <w:t>Е-mail адреса:</w:t>
      </w:r>
      <w:r w:rsidRPr="00F863C5">
        <w:rPr>
          <w:b w:val="0"/>
          <w:sz w:val="24"/>
          <w:lang w:eastAsia="sr-Latn-CS"/>
        </w:rPr>
        <w:t xml:space="preserve"> </w:t>
      </w:r>
      <w:r w:rsidRPr="00DE6A5B">
        <w:rPr>
          <w:b w:val="0"/>
          <w:color w:val="222222"/>
          <w:sz w:val="24"/>
        </w:rPr>
        <w:t>oscmladost@gmail.</w:t>
      </w:r>
      <w:r w:rsidRPr="00DE6A5B">
        <w:rPr>
          <w:b w:val="0"/>
          <w:color w:val="222222"/>
          <w:sz w:val="24"/>
          <w:lang w:val="en-GB"/>
        </w:rPr>
        <w:t>co</w:t>
      </w:r>
      <w:r w:rsidRPr="00DE6A5B">
        <w:rPr>
          <w:b w:val="0"/>
          <w:color w:val="222222"/>
          <w:sz w:val="24"/>
        </w:rPr>
        <w:t>m</w:t>
      </w:r>
      <w:r w:rsidRPr="00F863C5">
        <w:rPr>
          <w:b w:val="0"/>
          <w:sz w:val="24"/>
          <w:lang w:eastAsia="sr-Latn-CS"/>
        </w:rPr>
        <w:t xml:space="preserve"> </w:t>
      </w:r>
    </w:p>
    <w:p w:rsidR="00F863C5" w:rsidRPr="00F863C5" w:rsidRDefault="00F863C5" w:rsidP="00F863C5">
      <w:pPr>
        <w:pStyle w:val="ListParagraph"/>
        <w:tabs>
          <w:tab w:val="left" w:pos="360"/>
        </w:tabs>
        <w:ind w:left="360"/>
        <w:rPr>
          <w:sz w:val="24"/>
          <w:lang w:val="sr-Cyrl-CS"/>
        </w:rPr>
      </w:pPr>
      <w:r w:rsidRPr="00F863C5">
        <w:rPr>
          <w:sz w:val="24"/>
          <w:lang w:val="ru-RU"/>
        </w:rPr>
        <w:t xml:space="preserve">Пријем електронске поште врши се радним данима (понедељак-петак) у радно време Наручиоца </w:t>
      </w:r>
      <w:r w:rsidRPr="00DE6A5B">
        <w:rPr>
          <w:sz w:val="24"/>
          <w:lang w:val="ru-RU"/>
        </w:rPr>
        <w:t>од 08:00-14:00</w:t>
      </w:r>
      <w:r w:rsidRPr="00F863C5">
        <w:rPr>
          <w:sz w:val="24"/>
          <w:lang w:val="ru-RU"/>
        </w:rPr>
        <w:t xml:space="preserve"> часова</w:t>
      </w:r>
      <w:r w:rsidRPr="00F863C5">
        <w:rPr>
          <w:sz w:val="24"/>
          <w:lang w:val="sr-Cyrl-CS"/>
        </w:rPr>
        <w:t>.</w:t>
      </w:r>
    </w:p>
    <w:p w:rsidR="00C245AA" w:rsidRPr="008466E0" w:rsidRDefault="00C245AA" w:rsidP="00C245AA">
      <w:pPr>
        <w:ind w:left="360"/>
        <w:jc w:val="both"/>
        <w:rPr>
          <w:b/>
        </w:rPr>
      </w:pPr>
      <w:r w:rsidRPr="008466E0">
        <w:rPr>
          <w:b/>
        </w:rPr>
        <w:t>Сва документација која је послата после радног времена наручиоца телефаксом и електронском поштом сматраће се да је примљена првог наредног радног дана наручиоца</w:t>
      </w:r>
      <w:r>
        <w:rPr>
          <w:b/>
        </w:rPr>
        <w:t>.</w:t>
      </w:r>
    </w:p>
    <w:p w:rsidR="00BF11A1" w:rsidRDefault="00BF11A1" w:rsidP="00BF11A1">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476279" w:rsidRDefault="00476279" w:rsidP="009A3D32">
      <w:pPr>
        <w:jc w:val="center"/>
        <w:rPr>
          <w:b/>
          <w:lang w:val="sr-Cyrl-CS"/>
        </w:rPr>
      </w:pPr>
    </w:p>
    <w:p w:rsidR="00FD7450" w:rsidRDefault="00FD7450" w:rsidP="009A3D32">
      <w:pPr>
        <w:jc w:val="center"/>
        <w:rPr>
          <w:b/>
          <w:lang w:val="sr-Cyrl-CS"/>
        </w:rPr>
      </w:pPr>
    </w:p>
    <w:p w:rsidR="00FD7450" w:rsidRDefault="00FD7450" w:rsidP="009A3D32">
      <w:pPr>
        <w:jc w:val="center"/>
        <w:rPr>
          <w:b/>
          <w:lang w:val="sr-Cyrl-CS"/>
        </w:rPr>
      </w:pPr>
    </w:p>
    <w:p w:rsidR="00FD7450" w:rsidRDefault="00FD7450" w:rsidP="009A3D32">
      <w:pPr>
        <w:jc w:val="center"/>
        <w:rPr>
          <w:b/>
          <w:lang w:val="sr-Cyrl-CS"/>
        </w:rPr>
      </w:pPr>
    </w:p>
    <w:p w:rsidR="00FD7450" w:rsidRDefault="00FD7450" w:rsidP="009A3D32">
      <w:pPr>
        <w:jc w:val="center"/>
        <w:rPr>
          <w:b/>
          <w:lang w:val="sr-Cyrl-CS"/>
        </w:rPr>
      </w:pPr>
    </w:p>
    <w:p w:rsidR="00FD7450" w:rsidRDefault="00FD7450" w:rsidP="009A3D32">
      <w:pPr>
        <w:jc w:val="center"/>
        <w:rPr>
          <w:b/>
          <w:lang w:val="sr-Cyrl-CS"/>
        </w:rPr>
      </w:pPr>
    </w:p>
    <w:p w:rsidR="00FD7450" w:rsidRDefault="00FD7450" w:rsidP="009A3D32">
      <w:pPr>
        <w:jc w:val="center"/>
        <w:rPr>
          <w:b/>
          <w:lang w:val="sr-Cyrl-CS"/>
        </w:rPr>
      </w:pPr>
    </w:p>
    <w:p w:rsidR="00476279" w:rsidRDefault="00476279" w:rsidP="009A3D32">
      <w:pPr>
        <w:jc w:val="center"/>
        <w:rPr>
          <w:b/>
          <w:lang w:val="sr-Cyrl-CS"/>
        </w:rPr>
      </w:pPr>
    </w:p>
    <w:p w:rsidR="00476279" w:rsidRDefault="00476279" w:rsidP="009A3D32">
      <w:pPr>
        <w:jc w:val="center"/>
        <w:rPr>
          <w:b/>
          <w:lang w:val="sr-Cyrl-CS"/>
        </w:rPr>
      </w:pPr>
    </w:p>
    <w:p w:rsidR="006F1CDC" w:rsidRDefault="006F1CDC" w:rsidP="009A3D32">
      <w:pPr>
        <w:jc w:val="center"/>
        <w:rPr>
          <w:b/>
          <w:lang w:val="sr-Cyrl-CS"/>
        </w:rPr>
      </w:pPr>
      <w:r>
        <w:rPr>
          <w:b/>
          <w:lang w:val="sr-Cyrl-CS"/>
        </w:rPr>
        <w:t>ПОДАЦИ О ПРЕДМЕТУ ЈАВНЕ НАБАВКЕ</w:t>
      </w:r>
    </w:p>
    <w:p w:rsidR="006F1CDC" w:rsidRDefault="006F1CDC" w:rsidP="009A3D32">
      <w:pPr>
        <w:jc w:val="center"/>
        <w:rPr>
          <w:b/>
          <w:lang w:val="sr-Cyrl-CS"/>
        </w:rPr>
      </w:pPr>
    </w:p>
    <w:p w:rsidR="006F1CDC" w:rsidRDefault="006F1CDC" w:rsidP="009A3D32">
      <w:pPr>
        <w:jc w:val="center"/>
        <w:rPr>
          <w:b/>
          <w:lang w:val="sr-Cyrl-CS"/>
        </w:rPr>
      </w:pPr>
    </w:p>
    <w:p w:rsidR="002F3292" w:rsidRPr="00730088" w:rsidRDefault="002F3292" w:rsidP="00A327C4">
      <w:pPr>
        <w:numPr>
          <w:ilvl w:val="0"/>
          <w:numId w:val="2"/>
        </w:numPr>
        <w:jc w:val="both"/>
        <w:rPr>
          <w:b/>
          <w:lang w:val="sr-Cyrl-CS"/>
        </w:rPr>
      </w:pPr>
      <w:r w:rsidRPr="00730088">
        <w:rPr>
          <w:b/>
          <w:lang w:val="sr-Cyrl-CS"/>
        </w:rPr>
        <w:t>Предмет јавне набавке</w:t>
      </w:r>
    </w:p>
    <w:p w:rsidR="002F3292" w:rsidRPr="00730088" w:rsidRDefault="002F3292" w:rsidP="002F3292">
      <w:pPr>
        <w:ind w:left="720"/>
        <w:jc w:val="both"/>
        <w:rPr>
          <w:b/>
          <w:lang w:val="sr-Cyrl-CS"/>
        </w:rPr>
      </w:pPr>
    </w:p>
    <w:p w:rsidR="002F3292" w:rsidRPr="00730088" w:rsidRDefault="002F3292" w:rsidP="002F3292">
      <w:pPr>
        <w:ind w:left="360"/>
        <w:jc w:val="both"/>
        <w:rPr>
          <w:lang w:val="sr-Cyrl-CS"/>
        </w:rPr>
      </w:pPr>
      <w:r w:rsidRPr="00730088">
        <w:rPr>
          <w:lang w:val="sr-Cyrl-CS"/>
        </w:rPr>
        <w:t xml:space="preserve">Предмет јавне набавке број </w:t>
      </w:r>
      <w:r w:rsidR="00904D2C" w:rsidRPr="00DE6A5B">
        <w:t>1.2.1</w:t>
      </w:r>
      <w:r w:rsidRPr="00730088">
        <w:rPr>
          <w:lang w:val="sr-Cyrl-CS"/>
        </w:rPr>
        <w:t xml:space="preserve"> су </w:t>
      </w:r>
      <w:r w:rsidR="00F863C5">
        <w:rPr>
          <w:lang w:val="sr-Cyrl-CS"/>
        </w:rPr>
        <w:t>услуге</w:t>
      </w:r>
      <w:r w:rsidRPr="00730088">
        <w:rPr>
          <w:lang w:val="sr-Cyrl-CS"/>
        </w:rPr>
        <w:t>:</w:t>
      </w:r>
    </w:p>
    <w:p w:rsidR="002F3292" w:rsidRPr="00730088" w:rsidRDefault="002F3292" w:rsidP="002F3292">
      <w:pPr>
        <w:ind w:left="360"/>
        <w:jc w:val="both"/>
        <w:rPr>
          <w:lang w:val="sr-Cyrl-CS"/>
        </w:rPr>
      </w:pPr>
    </w:p>
    <w:p w:rsidR="002F3292" w:rsidRPr="00D82BAC" w:rsidRDefault="002F3292" w:rsidP="00C105EB">
      <w:pPr>
        <w:ind w:left="405" w:firstLine="15"/>
        <w:jc w:val="both"/>
        <w:rPr>
          <w:lang w:val="sr-Cyrl-CS"/>
        </w:rPr>
      </w:pPr>
      <w:r w:rsidRPr="00D82BAC">
        <w:t xml:space="preserve">- </w:t>
      </w:r>
      <w:r w:rsidR="00F863C5">
        <w:rPr>
          <w:lang w:val="sr-Cyrl-CS"/>
        </w:rPr>
        <w:t>Услуга чишћење зграде</w:t>
      </w:r>
    </w:p>
    <w:p w:rsidR="002F3292" w:rsidRPr="002A4CE7" w:rsidRDefault="002F3292" w:rsidP="002F3292">
      <w:pPr>
        <w:ind w:left="360" w:firstLine="45"/>
        <w:rPr>
          <w:b/>
          <w:lang w:val="sr-Cyrl-CS"/>
        </w:rPr>
      </w:pPr>
    </w:p>
    <w:p w:rsidR="002F3292" w:rsidRPr="004F54AC" w:rsidRDefault="002F3292" w:rsidP="002F3292">
      <w:pPr>
        <w:rPr>
          <w:b/>
        </w:rPr>
      </w:pPr>
    </w:p>
    <w:p w:rsidR="002F3292" w:rsidRPr="00452E81" w:rsidRDefault="002F3292" w:rsidP="002F3292">
      <w:pPr>
        <w:rPr>
          <w:b/>
        </w:rPr>
      </w:pPr>
    </w:p>
    <w:p w:rsidR="002F3292" w:rsidRPr="00E32E6D" w:rsidRDefault="002F3292" w:rsidP="002F3292">
      <w:pPr>
        <w:ind w:left="360" w:firstLine="45"/>
        <w:jc w:val="both"/>
      </w:pPr>
      <w:r w:rsidRPr="005A441D">
        <w:rPr>
          <w:lang w:val="sr-Cyrl-CS"/>
        </w:rPr>
        <w:t>Ознака из општег речника набавке:</w:t>
      </w:r>
      <w:r w:rsidRPr="00FD7450">
        <w:rPr>
          <w:lang w:val="sr-Cyrl-CS"/>
        </w:rPr>
        <w:t xml:space="preserve"> </w:t>
      </w:r>
      <w:r w:rsidR="00F863C5">
        <w:t>90911200</w:t>
      </w:r>
      <w:r w:rsidR="00D82BAC" w:rsidRPr="00D82BAC">
        <w:rPr>
          <w:lang w:val="sr-Cyrl-CS"/>
        </w:rPr>
        <w:t xml:space="preserve"> – </w:t>
      </w:r>
      <w:r w:rsidR="00F863C5">
        <w:rPr>
          <w:szCs w:val="22"/>
        </w:rPr>
        <w:t>Услуге чишћења зграда</w:t>
      </w:r>
      <w:r w:rsidR="00FD7450" w:rsidRPr="00FD7450">
        <w:rPr>
          <w:szCs w:val="22"/>
        </w:rPr>
        <w:t>.</w:t>
      </w:r>
    </w:p>
    <w:p w:rsidR="002F3292" w:rsidRPr="00730088" w:rsidRDefault="002F3292" w:rsidP="002F3292">
      <w:pPr>
        <w:jc w:val="both"/>
        <w:rPr>
          <w:b/>
          <w:lang w:val="sr-Cyrl-CS"/>
        </w:rPr>
      </w:pPr>
    </w:p>
    <w:p w:rsidR="002F3292" w:rsidRPr="00730088" w:rsidRDefault="002F3292" w:rsidP="002F3292">
      <w:pPr>
        <w:ind w:left="720"/>
        <w:jc w:val="both"/>
        <w:rPr>
          <w:lang w:val="sr-Cyrl-CS"/>
        </w:rPr>
      </w:pPr>
    </w:p>
    <w:p w:rsidR="002F3292" w:rsidRPr="00730088" w:rsidRDefault="002F3292" w:rsidP="002F3292">
      <w:pPr>
        <w:ind w:left="720"/>
        <w:jc w:val="both"/>
        <w:rPr>
          <w:lang w:val="sr-Cyrl-CS"/>
        </w:rPr>
      </w:pPr>
    </w:p>
    <w:p w:rsidR="006F1CDC" w:rsidRDefault="006F1CDC" w:rsidP="009A3D32">
      <w:pPr>
        <w:jc w:val="center"/>
        <w:rPr>
          <w:b/>
          <w:lang w:val="sr-Cyrl-CS"/>
        </w:rPr>
      </w:pPr>
    </w:p>
    <w:p w:rsidR="006F1CDC" w:rsidRDefault="006F1CDC" w:rsidP="009A3D32">
      <w:pPr>
        <w:jc w:val="center"/>
        <w:rPr>
          <w:b/>
          <w:lang w:val="sr-Cyrl-CS"/>
        </w:rPr>
      </w:pPr>
    </w:p>
    <w:p w:rsidR="00E85265" w:rsidRDefault="00E85265" w:rsidP="009A3D32">
      <w:pPr>
        <w:jc w:val="center"/>
        <w:rPr>
          <w:b/>
          <w:lang w:val="sr-Cyrl-CS"/>
        </w:rPr>
      </w:pPr>
    </w:p>
    <w:p w:rsidR="00E85265" w:rsidRDefault="00E85265" w:rsidP="009A3D32">
      <w:pPr>
        <w:jc w:val="center"/>
        <w:rPr>
          <w:b/>
          <w:lang w:val="sr-Cyrl-CS"/>
        </w:rPr>
      </w:pPr>
    </w:p>
    <w:p w:rsidR="00E85265" w:rsidRDefault="00E85265"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D2695B" w:rsidRDefault="00D2695B" w:rsidP="00CC6EC4">
      <w:pPr>
        <w:jc w:val="right"/>
        <w:rPr>
          <w:b/>
          <w:bCs/>
          <w:sz w:val="20"/>
          <w:szCs w:val="20"/>
          <w:lang w:val="sr-Cyrl-CS"/>
        </w:rPr>
        <w:sectPr w:rsidR="00D2695B" w:rsidSect="005A3FAE">
          <w:headerReference w:type="default" r:id="rId9"/>
          <w:footerReference w:type="default" r:id="rId10"/>
          <w:pgSz w:w="11907" w:h="16840" w:code="9"/>
          <w:pgMar w:top="414" w:right="731" w:bottom="567" w:left="1140" w:header="431" w:footer="499" w:gutter="0"/>
          <w:cols w:space="708"/>
          <w:docGrid w:linePitch="360"/>
        </w:sectPr>
      </w:pPr>
    </w:p>
    <w:p w:rsidR="00417068" w:rsidRDefault="00417068" w:rsidP="00CC6EC4">
      <w:pPr>
        <w:jc w:val="right"/>
        <w:rPr>
          <w:b/>
          <w:bCs/>
          <w:sz w:val="20"/>
          <w:szCs w:val="20"/>
          <w:lang w:val="sr-Cyrl-CS"/>
        </w:rPr>
      </w:pPr>
    </w:p>
    <w:p w:rsidR="00417068" w:rsidRDefault="00417068" w:rsidP="00CC6EC4">
      <w:pPr>
        <w:jc w:val="right"/>
        <w:rPr>
          <w:b/>
          <w:bCs/>
          <w:sz w:val="20"/>
          <w:szCs w:val="20"/>
          <w:lang w:val="sr-Cyrl-CS"/>
        </w:rPr>
      </w:pPr>
    </w:p>
    <w:p w:rsidR="00417068" w:rsidRPr="00743E0E" w:rsidRDefault="00417068" w:rsidP="00CC6EC4">
      <w:pPr>
        <w:jc w:val="right"/>
        <w:rPr>
          <w:b/>
          <w:bCs/>
          <w:sz w:val="20"/>
          <w:szCs w:val="20"/>
          <w:lang w:val="sr-Cyrl-CS"/>
        </w:rPr>
      </w:pPr>
    </w:p>
    <w:p w:rsidR="007B3B7E" w:rsidRPr="00743E0E" w:rsidRDefault="003D2F7D" w:rsidP="00CC6EC4">
      <w:pPr>
        <w:jc w:val="right"/>
        <w:rPr>
          <w:b/>
          <w:bCs/>
          <w:sz w:val="20"/>
          <w:szCs w:val="20"/>
          <w:lang w:val="sr-Cyrl-CS"/>
        </w:rPr>
      </w:pPr>
      <w:r w:rsidRPr="00743E0E">
        <w:rPr>
          <w:b/>
          <w:bCs/>
          <w:sz w:val="20"/>
          <w:szCs w:val="20"/>
          <w:lang w:val="sr-Cyrl-CS"/>
        </w:rPr>
        <w:t>ОБРАЗАЦ 1</w:t>
      </w:r>
    </w:p>
    <w:p w:rsidR="004C44FF" w:rsidRDefault="004C44FF" w:rsidP="00CC6EC4">
      <w:pPr>
        <w:jc w:val="right"/>
        <w:rPr>
          <w:b/>
          <w:bCs/>
          <w:sz w:val="20"/>
          <w:szCs w:val="20"/>
        </w:rPr>
      </w:pPr>
    </w:p>
    <w:p w:rsidR="00417068" w:rsidRDefault="00417068" w:rsidP="00CC6EC4">
      <w:pPr>
        <w:jc w:val="right"/>
        <w:rPr>
          <w:b/>
          <w:bCs/>
          <w:sz w:val="20"/>
          <w:szCs w:val="20"/>
        </w:rPr>
      </w:pPr>
    </w:p>
    <w:p w:rsidR="00417068" w:rsidRPr="00417068" w:rsidRDefault="00417068" w:rsidP="00CC6EC4">
      <w:pPr>
        <w:jc w:val="right"/>
        <w:rPr>
          <w:b/>
          <w:bCs/>
          <w:sz w:val="20"/>
          <w:szCs w:val="20"/>
        </w:rPr>
      </w:pPr>
    </w:p>
    <w:p w:rsidR="00C105EB" w:rsidRPr="004C44FF" w:rsidRDefault="004C44FF" w:rsidP="00BD3FA5">
      <w:pPr>
        <w:jc w:val="center"/>
        <w:rPr>
          <w:b/>
          <w:szCs w:val="22"/>
          <w:lang w:val="sr-Cyrl-CS"/>
        </w:rPr>
      </w:pPr>
      <w:r w:rsidRPr="004C44FF">
        <w:rPr>
          <w:b/>
          <w:szCs w:val="22"/>
          <w:lang w:val="sr-Cyrl-CS"/>
        </w:rPr>
        <w:t>ВРСТА, ТЕХНИЧКЕ КАРАКТЕРИСТИКЕ, КВАЛИТЕТ, КОЛИЧИНА И ОПИС УСЛУГА, НАЧИН СПОВОЂЕЊА КОНТРОЛЕ И ОБЕЗБЕЂЕЊА ГАРАНЦИЈЕ КВАЛИТЕТА, РОК ИЗВРШЕЊА, МЕСТО ИЗВРШЕЊА</w:t>
      </w:r>
    </w:p>
    <w:p w:rsidR="004C44FF" w:rsidRDefault="004C44FF" w:rsidP="00BD3FA5">
      <w:pPr>
        <w:jc w:val="center"/>
        <w:rPr>
          <w:b/>
          <w:lang w:val="sr-Cyrl-CS"/>
        </w:rPr>
      </w:pPr>
    </w:p>
    <w:p w:rsidR="00C45442" w:rsidRDefault="00C45442" w:rsidP="00BD3FA5">
      <w:pPr>
        <w:jc w:val="center"/>
        <w:rPr>
          <w:b/>
          <w:lang w:val="sr-Cyrl-CS"/>
        </w:rPr>
      </w:pPr>
      <w:r w:rsidRPr="00C45442">
        <w:rPr>
          <w:b/>
          <w:lang w:val="sr-Cyrl-CS"/>
        </w:rPr>
        <w:t>Услуге чишћења зграде</w:t>
      </w:r>
    </w:p>
    <w:p w:rsidR="00C45442" w:rsidRDefault="00C45442" w:rsidP="00BD3FA5">
      <w:pPr>
        <w:jc w:val="center"/>
        <w:rPr>
          <w:b/>
          <w:lang w:val="sr-Cyrl-CS"/>
        </w:rPr>
      </w:pPr>
    </w:p>
    <w:p w:rsidR="00C45442" w:rsidRPr="00DE6A5B" w:rsidRDefault="00C45442" w:rsidP="00DE6A5B">
      <w:pPr>
        <w:pStyle w:val="Standard"/>
        <w:tabs>
          <w:tab w:val="left" w:pos="360"/>
        </w:tabs>
        <w:ind w:firstLine="900"/>
        <w:jc w:val="both"/>
      </w:pPr>
      <w:r w:rsidRPr="00DE6A5B">
        <w:t>Обавеза</w:t>
      </w:r>
      <w:r w:rsidRPr="00DE6A5B">
        <w:rPr>
          <w:rFonts w:eastAsia="Tahoma"/>
        </w:rPr>
        <w:t xml:space="preserve"> </w:t>
      </w:r>
      <w:r w:rsidRPr="00DE6A5B">
        <w:t>Понуђача</w:t>
      </w:r>
      <w:r w:rsidRPr="00DE6A5B">
        <w:rPr>
          <w:rFonts w:eastAsia="Tahoma"/>
        </w:rPr>
        <w:t xml:space="preserve"> </w:t>
      </w:r>
      <w:r w:rsidRPr="00DE6A5B">
        <w:t>је</w:t>
      </w:r>
      <w:r w:rsidRPr="00DE6A5B">
        <w:rPr>
          <w:rFonts w:eastAsia="Tahoma"/>
        </w:rPr>
        <w:t xml:space="preserve"> </w:t>
      </w:r>
      <w:r w:rsidRPr="00DE6A5B">
        <w:t>да</w:t>
      </w:r>
      <w:r w:rsidRPr="00DE6A5B">
        <w:rPr>
          <w:rFonts w:eastAsia="Tahoma"/>
        </w:rPr>
        <w:t xml:space="preserve"> </w:t>
      </w:r>
      <w:r w:rsidRPr="00DE6A5B">
        <w:t>обезбеди</w:t>
      </w:r>
      <w:r w:rsidRPr="00DE6A5B">
        <w:rPr>
          <w:rFonts w:eastAsia="Tahoma"/>
        </w:rPr>
        <w:t xml:space="preserve"> </w:t>
      </w:r>
      <w:r w:rsidRPr="00DE6A5B">
        <w:t>свакодневно</w:t>
      </w:r>
      <w:r w:rsidRPr="00DE6A5B">
        <w:rPr>
          <w:rFonts w:eastAsia="Tahoma"/>
        </w:rPr>
        <w:t xml:space="preserve"> </w:t>
      </w:r>
      <w:r w:rsidRPr="00DE6A5B">
        <w:t>чишћење</w:t>
      </w:r>
      <w:r w:rsidRPr="00DE6A5B">
        <w:rPr>
          <w:rFonts w:eastAsia="Tahoma"/>
        </w:rPr>
        <w:t xml:space="preserve"> </w:t>
      </w:r>
      <w:r w:rsidRPr="00DE6A5B">
        <w:t>к</w:t>
      </w:r>
      <w:r w:rsidRPr="00DE6A5B">
        <w:rPr>
          <w:rFonts w:eastAsia="Tahoma"/>
        </w:rPr>
        <w:t>анцеларија Установе, свих ходника, свлачионица, хале, затвореног базена, а у сезони и простора отвореног базена. Такође и свих санитарних чворова, улазног хола, свих тераса што у укупној површини износи 4000 m</w:t>
      </w:r>
      <w:r w:rsidRPr="00DE6A5B">
        <w:rPr>
          <w:rFonts w:eastAsia="Tahoma"/>
          <w:vertAlign w:val="superscript"/>
        </w:rPr>
        <w:t>2</w:t>
      </w:r>
      <w:r w:rsidRPr="00DE6A5B">
        <w:rPr>
          <w:rFonts w:eastAsia="Tahoma"/>
        </w:rPr>
        <w:t>.</w:t>
      </w:r>
    </w:p>
    <w:p w:rsidR="00C45442" w:rsidRPr="00DE6A5B" w:rsidRDefault="00C45442" w:rsidP="00DE6A5B">
      <w:pPr>
        <w:pStyle w:val="Standard"/>
        <w:tabs>
          <w:tab w:val="left" w:pos="360"/>
        </w:tabs>
        <w:ind w:firstLine="900"/>
        <w:jc w:val="both"/>
      </w:pPr>
      <w:r w:rsidRPr="00DE6A5B">
        <w:rPr>
          <w:rFonts w:eastAsia="Tahoma"/>
        </w:rPr>
        <w:t xml:space="preserve">Отпадне корпе из свих радних и помоћних просторија се празне сваки дан и садржај тих корпи (смеће и лако запаљиви </w:t>
      </w:r>
      <w:proofErr w:type="gramStart"/>
      <w:r w:rsidRPr="00DE6A5B">
        <w:rPr>
          <w:rFonts w:eastAsia="Tahoma"/>
        </w:rPr>
        <w:t>отпад )</w:t>
      </w:r>
      <w:proofErr w:type="gramEnd"/>
      <w:r w:rsidRPr="00DE6A5B">
        <w:rPr>
          <w:rFonts w:eastAsia="Tahoma"/>
        </w:rPr>
        <w:t xml:space="preserve"> се одстрањује у дворишту  зграде у металне контејнере. Прозори, врата као и остали намештај се чисте повремено на основу потребе и конкретног договора са одговорним особама.</w:t>
      </w:r>
    </w:p>
    <w:p w:rsidR="00C45442" w:rsidRPr="00DE6A5B" w:rsidRDefault="00C45442" w:rsidP="00DE6A5B">
      <w:pPr>
        <w:ind w:firstLine="900"/>
        <w:jc w:val="both"/>
        <w:rPr>
          <w:rFonts w:eastAsia="Tahoma"/>
        </w:rPr>
      </w:pPr>
      <w:r w:rsidRPr="00DE6A5B">
        <w:rPr>
          <w:rFonts w:eastAsia="Tahoma"/>
        </w:rPr>
        <w:t>Просторије у улици Браће Тан бр.2, Бечеј, на трећем спрату, 12 соба за ноћење, се чисте свакодневно, уз обавезу чишћења санитарија и одношење смећа на истоветан начин као код чишћења зграде Установе, такође се врши намештање кревета и прање постељине.</w:t>
      </w:r>
    </w:p>
    <w:p w:rsidR="00C45442" w:rsidRPr="00DE6A5B" w:rsidRDefault="00C45442" w:rsidP="00DE6A5B">
      <w:pPr>
        <w:pStyle w:val="Standard"/>
        <w:tabs>
          <w:tab w:val="left" w:pos="360"/>
        </w:tabs>
        <w:ind w:firstLine="900"/>
        <w:jc w:val="both"/>
      </w:pPr>
      <w:r w:rsidRPr="00DE6A5B">
        <w:t>Обавеза</w:t>
      </w:r>
      <w:r w:rsidRPr="00DE6A5B">
        <w:rPr>
          <w:rFonts w:eastAsia="Tahoma"/>
        </w:rPr>
        <w:t xml:space="preserve"> </w:t>
      </w:r>
      <w:r w:rsidRPr="00DE6A5B">
        <w:t>Понуђача</w:t>
      </w:r>
      <w:r w:rsidRPr="00DE6A5B">
        <w:rPr>
          <w:rFonts w:eastAsia="Tahoma"/>
        </w:rPr>
        <w:t xml:space="preserve"> </w:t>
      </w:r>
      <w:r w:rsidRPr="00DE6A5B">
        <w:t>је</w:t>
      </w:r>
      <w:r w:rsidRPr="00DE6A5B">
        <w:rPr>
          <w:rFonts w:eastAsia="Tahoma"/>
        </w:rPr>
        <w:t xml:space="preserve"> </w:t>
      </w:r>
      <w:r w:rsidRPr="00DE6A5B">
        <w:t>да</w:t>
      </w:r>
      <w:r w:rsidRPr="00DE6A5B">
        <w:rPr>
          <w:rFonts w:eastAsia="Tahoma"/>
        </w:rPr>
        <w:t xml:space="preserve"> </w:t>
      </w:r>
      <w:r w:rsidRPr="00DE6A5B">
        <w:t>за</w:t>
      </w:r>
      <w:r w:rsidRPr="00DE6A5B">
        <w:rPr>
          <w:rFonts w:eastAsia="Tahoma"/>
        </w:rPr>
        <w:t xml:space="preserve"> </w:t>
      </w:r>
      <w:r w:rsidRPr="00DE6A5B">
        <w:t>свакодневно</w:t>
      </w:r>
      <w:r w:rsidRPr="00DE6A5B">
        <w:rPr>
          <w:rFonts w:eastAsia="Tahoma"/>
        </w:rPr>
        <w:t xml:space="preserve"> </w:t>
      </w:r>
      <w:r w:rsidRPr="00DE6A5B">
        <w:t>чишћење</w:t>
      </w:r>
      <w:r w:rsidRPr="00DE6A5B">
        <w:rPr>
          <w:rFonts w:eastAsia="Tahoma"/>
        </w:rPr>
        <w:t xml:space="preserve"> Установе</w:t>
      </w:r>
      <w:r w:rsidRPr="00DE6A5B">
        <w:rPr>
          <w:bCs/>
          <w:iCs/>
        </w:rPr>
        <w:t>, обезбеди четири лица за чишћење у преподневној смени, а преостале три раднице у послеподневној смени. Рад у преподневној смени Установе траје од 07:00 до 15:00 часова. Обавеза Вршиоца услуге је да сва лица која ће вршити услуге чишћења, било у преподневној или поподневној смени, раде по 8 часова, односно пуно радно време.</w:t>
      </w:r>
    </w:p>
    <w:p w:rsidR="00C45442" w:rsidRPr="00DE6A5B" w:rsidRDefault="00A574AE" w:rsidP="00DE6A5B">
      <w:pPr>
        <w:pStyle w:val="Standard"/>
        <w:tabs>
          <w:tab w:val="left" w:pos="360"/>
        </w:tabs>
        <w:ind w:firstLine="900"/>
        <w:jc w:val="both"/>
        <w:rPr>
          <w:bCs/>
          <w:iCs/>
        </w:rPr>
      </w:pPr>
      <w:r w:rsidRPr="00DE6A5B">
        <w:rPr>
          <w:bCs/>
          <w:iCs/>
        </w:rPr>
        <w:t>Обавеза П</w:t>
      </w:r>
      <w:r w:rsidR="00C45442" w:rsidRPr="00DE6A5B">
        <w:rPr>
          <w:bCs/>
          <w:iCs/>
        </w:rPr>
        <w:t>онуђача је и да обезбеди рад минимум два лица викендима и за време одржавања разних турнира и манифестација.</w:t>
      </w:r>
    </w:p>
    <w:p w:rsidR="00C45442" w:rsidRPr="00C45442" w:rsidRDefault="00C45442" w:rsidP="00DE6A5B">
      <w:pPr>
        <w:ind w:firstLine="900"/>
        <w:jc w:val="both"/>
        <w:rPr>
          <w:b/>
        </w:rPr>
      </w:pPr>
      <w:r w:rsidRPr="00DE6A5B">
        <w:rPr>
          <w:rFonts w:eastAsia="Tahoma"/>
          <w:bCs/>
        </w:rPr>
        <w:t xml:space="preserve">Обавеза Понуђача је да приликом извршења услуга </w:t>
      </w:r>
      <w:r w:rsidRPr="00DE6A5B">
        <w:t>обезбеди</w:t>
      </w:r>
      <w:r w:rsidRPr="00DE6A5B">
        <w:rPr>
          <w:rFonts w:eastAsia="Tahoma"/>
        </w:rPr>
        <w:t xml:space="preserve"> </w:t>
      </w:r>
      <w:r w:rsidRPr="00DE6A5B">
        <w:t>потребна</w:t>
      </w:r>
      <w:r w:rsidRPr="00DE6A5B">
        <w:rPr>
          <w:rFonts w:eastAsia="Tahoma"/>
        </w:rPr>
        <w:t xml:space="preserve"> </w:t>
      </w:r>
      <w:r w:rsidRPr="00DE6A5B">
        <w:t>средства</w:t>
      </w:r>
      <w:r w:rsidRPr="00DE6A5B">
        <w:rPr>
          <w:rFonts w:eastAsia="Tahoma"/>
        </w:rPr>
        <w:t xml:space="preserve"> </w:t>
      </w:r>
      <w:r w:rsidRPr="00DE6A5B">
        <w:t>за</w:t>
      </w:r>
      <w:r w:rsidRPr="00DE6A5B">
        <w:rPr>
          <w:rFonts w:eastAsia="Tahoma"/>
        </w:rPr>
        <w:t xml:space="preserve"> </w:t>
      </w:r>
      <w:r w:rsidRPr="00DE6A5B">
        <w:t xml:space="preserve">чишћење, </w:t>
      </w:r>
      <w:r w:rsidRPr="00DE6A5B">
        <w:rPr>
          <w:rFonts w:eastAsia="Tahoma"/>
          <w:bCs/>
        </w:rPr>
        <w:t>потребну опрему (метле, крпе, сунђери...) и хемијска средства за чишћење санитарија, прозора (доместос или еквивалентно, мер глас или еквивалентно итд.)</w:t>
      </w:r>
    </w:p>
    <w:p w:rsidR="00C45442" w:rsidRDefault="00C45442" w:rsidP="00BD3FA5">
      <w:pPr>
        <w:jc w:val="center"/>
        <w:rPr>
          <w:b/>
          <w:lang w:val="sr-Cyrl-CS"/>
        </w:rPr>
      </w:pPr>
    </w:p>
    <w:p w:rsidR="00C45442" w:rsidRDefault="00C45442" w:rsidP="00C45442">
      <w:pPr>
        <w:rPr>
          <w:b/>
          <w:lang w:val="sr-Cyrl-CS"/>
        </w:rPr>
      </w:pPr>
    </w:p>
    <w:tbl>
      <w:tblPr>
        <w:tblStyle w:val="TableGrid"/>
        <w:tblW w:w="11070" w:type="dxa"/>
        <w:tblInd w:w="-522" w:type="dxa"/>
        <w:tblLayout w:type="fixed"/>
        <w:tblLook w:val="04A0" w:firstRow="1" w:lastRow="0" w:firstColumn="1" w:lastColumn="0" w:noHBand="0" w:noVBand="1"/>
      </w:tblPr>
      <w:tblGrid>
        <w:gridCol w:w="630"/>
        <w:gridCol w:w="4770"/>
        <w:gridCol w:w="1170"/>
        <w:gridCol w:w="2250"/>
        <w:gridCol w:w="2250"/>
      </w:tblGrid>
      <w:tr w:rsidR="00C45442" w:rsidRPr="004C44FF" w:rsidTr="00C45442">
        <w:tc>
          <w:tcPr>
            <w:tcW w:w="630" w:type="dxa"/>
            <w:vAlign w:val="center"/>
          </w:tcPr>
          <w:p w:rsidR="00C45442" w:rsidRPr="004C44FF" w:rsidRDefault="00C45442" w:rsidP="00417068">
            <w:pPr>
              <w:jc w:val="center"/>
              <w:rPr>
                <w:b/>
                <w:sz w:val="22"/>
                <w:szCs w:val="22"/>
              </w:rPr>
            </w:pPr>
            <w:r w:rsidRPr="004C44FF">
              <w:rPr>
                <w:b/>
                <w:sz w:val="22"/>
                <w:szCs w:val="22"/>
              </w:rPr>
              <w:t>Ред.бр.</w:t>
            </w:r>
          </w:p>
        </w:tc>
        <w:tc>
          <w:tcPr>
            <w:tcW w:w="4770" w:type="dxa"/>
            <w:vAlign w:val="center"/>
          </w:tcPr>
          <w:p w:rsidR="00C45442" w:rsidRPr="004C44FF" w:rsidRDefault="00C45442" w:rsidP="00417068">
            <w:pPr>
              <w:jc w:val="center"/>
              <w:rPr>
                <w:b/>
                <w:sz w:val="22"/>
                <w:szCs w:val="22"/>
              </w:rPr>
            </w:pPr>
            <w:r w:rsidRPr="004C44FF">
              <w:rPr>
                <w:b/>
                <w:sz w:val="22"/>
                <w:szCs w:val="22"/>
              </w:rPr>
              <w:t>Назив</w:t>
            </w:r>
          </w:p>
        </w:tc>
        <w:tc>
          <w:tcPr>
            <w:tcW w:w="1170" w:type="dxa"/>
            <w:vAlign w:val="center"/>
          </w:tcPr>
          <w:p w:rsidR="00C45442" w:rsidRPr="004C44FF" w:rsidRDefault="00C45442" w:rsidP="00417068">
            <w:pPr>
              <w:jc w:val="center"/>
              <w:rPr>
                <w:b/>
                <w:sz w:val="22"/>
                <w:szCs w:val="22"/>
              </w:rPr>
            </w:pPr>
            <w:r>
              <w:rPr>
                <w:b/>
                <w:sz w:val="22"/>
                <w:szCs w:val="22"/>
              </w:rPr>
              <w:t>Број јединица</w:t>
            </w:r>
          </w:p>
        </w:tc>
        <w:tc>
          <w:tcPr>
            <w:tcW w:w="2250" w:type="dxa"/>
            <w:vAlign w:val="center"/>
          </w:tcPr>
          <w:p w:rsidR="00C45442" w:rsidRPr="00417068" w:rsidRDefault="00C45442" w:rsidP="00417068">
            <w:pPr>
              <w:pStyle w:val="Standard"/>
              <w:snapToGrid w:val="0"/>
              <w:jc w:val="center"/>
              <w:rPr>
                <w:sz w:val="22"/>
              </w:rPr>
            </w:pPr>
            <w:r w:rsidRPr="00417068">
              <w:rPr>
                <w:b/>
                <w:sz w:val="22"/>
                <w:szCs w:val="22"/>
              </w:rPr>
              <w:t>Цена</w:t>
            </w:r>
            <w:r w:rsidRPr="00417068">
              <w:rPr>
                <w:rFonts w:eastAsia="Tahoma"/>
                <w:b/>
                <w:sz w:val="22"/>
                <w:szCs w:val="22"/>
              </w:rPr>
              <w:t xml:space="preserve"> </w:t>
            </w:r>
            <w:r w:rsidRPr="00417068">
              <w:rPr>
                <w:b/>
                <w:sz w:val="22"/>
                <w:szCs w:val="22"/>
              </w:rPr>
              <w:t>без</w:t>
            </w:r>
            <w:r w:rsidRPr="00417068">
              <w:rPr>
                <w:rFonts w:eastAsia="Tahoma"/>
                <w:b/>
                <w:sz w:val="22"/>
                <w:szCs w:val="22"/>
              </w:rPr>
              <w:t xml:space="preserve"> </w:t>
            </w:r>
            <w:r w:rsidRPr="00417068">
              <w:rPr>
                <w:b/>
                <w:sz w:val="22"/>
                <w:szCs w:val="22"/>
              </w:rPr>
              <w:t>ПДВ-а за један месец</w:t>
            </w:r>
          </w:p>
        </w:tc>
        <w:tc>
          <w:tcPr>
            <w:tcW w:w="2250" w:type="dxa"/>
            <w:vAlign w:val="center"/>
          </w:tcPr>
          <w:p w:rsidR="00C45442" w:rsidRPr="00417068" w:rsidRDefault="00C45442" w:rsidP="00417068">
            <w:pPr>
              <w:pStyle w:val="Standard"/>
              <w:snapToGrid w:val="0"/>
              <w:jc w:val="center"/>
              <w:rPr>
                <w:b/>
                <w:sz w:val="22"/>
                <w:szCs w:val="22"/>
              </w:rPr>
            </w:pPr>
            <w:r w:rsidRPr="00417068">
              <w:rPr>
                <w:b/>
                <w:sz w:val="22"/>
                <w:szCs w:val="22"/>
              </w:rPr>
              <w:t>Цена без ПДВ-а за 12 месеци</w:t>
            </w:r>
          </w:p>
        </w:tc>
      </w:tr>
      <w:tr w:rsidR="00C45442" w:rsidTr="00C45442">
        <w:tc>
          <w:tcPr>
            <w:tcW w:w="630" w:type="dxa"/>
            <w:vAlign w:val="center"/>
          </w:tcPr>
          <w:p w:rsidR="00C45442" w:rsidRPr="004C44FF" w:rsidRDefault="00C45442" w:rsidP="00417068">
            <w:pPr>
              <w:jc w:val="center"/>
              <w:rPr>
                <w:b/>
                <w:sz w:val="22"/>
                <w:szCs w:val="22"/>
              </w:rPr>
            </w:pPr>
            <w:r w:rsidRPr="004C44FF">
              <w:rPr>
                <w:b/>
                <w:sz w:val="22"/>
                <w:szCs w:val="22"/>
              </w:rPr>
              <w:t>1.</w:t>
            </w:r>
          </w:p>
        </w:tc>
        <w:tc>
          <w:tcPr>
            <w:tcW w:w="4770" w:type="dxa"/>
            <w:vAlign w:val="center"/>
          </w:tcPr>
          <w:p w:rsidR="00C45442" w:rsidRPr="00417068" w:rsidRDefault="00C45442" w:rsidP="00417068">
            <w:pPr>
              <w:rPr>
                <w:sz w:val="22"/>
                <w:szCs w:val="22"/>
              </w:rPr>
            </w:pPr>
            <w:r w:rsidRPr="00417068">
              <w:rPr>
                <w:sz w:val="22"/>
                <w:szCs w:val="22"/>
                <w:lang w:val="sr-Cyrl-CS"/>
              </w:rPr>
              <w:t xml:space="preserve">Услуга чишћење зграде </w:t>
            </w:r>
            <w:r w:rsidRPr="00417068">
              <w:rPr>
                <w:sz w:val="22"/>
                <w:szCs w:val="22"/>
              </w:rPr>
              <w:t>на простору комплекса „Установе Ђорђе Предин – Баџа“  укупно 4000m</w:t>
            </w:r>
            <w:r w:rsidRPr="00417068">
              <w:rPr>
                <w:sz w:val="22"/>
                <w:szCs w:val="22"/>
                <w:vertAlign w:val="superscript"/>
              </w:rPr>
              <w:t>2</w:t>
            </w:r>
          </w:p>
        </w:tc>
        <w:tc>
          <w:tcPr>
            <w:tcW w:w="1170" w:type="dxa"/>
            <w:vAlign w:val="center"/>
          </w:tcPr>
          <w:p w:rsidR="00C45442" w:rsidRPr="00417068" w:rsidRDefault="00C45442" w:rsidP="00417068">
            <w:pPr>
              <w:jc w:val="center"/>
              <w:rPr>
                <w:sz w:val="22"/>
                <w:szCs w:val="22"/>
              </w:rPr>
            </w:pPr>
            <w:r>
              <w:rPr>
                <w:sz w:val="22"/>
                <w:szCs w:val="22"/>
              </w:rPr>
              <w:t>1</w:t>
            </w:r>
          </w:p>
        </w:tc>
        <w:tc>
          <w:tcPr>
            <w:tcW w:w="2250" w:type="dxa"/>
            <w:vAlign w:val="center"/>
          </w:tcPr>
          <w:p w:rsidR="00C45442" w:rsidRDefault="00C45442" w:rsidP="00417068">
            <w:pPr>
              <w:jc w:val="center"/>
              <w:rPr>
                <w:sz w:val="22"/>
                <w:szCs w:val="22"/>
              </w:rPr>
            </w:pPr>
          </w:p>
        </w:tc>
        <w:tc>
          <w:tcPr>
            <w:tcW w:w="2250" w:type="dxa"/>
            <w:vAlign w:val="center"/>
          </w:tcPr>
          <w:p w:rsidR="00C45442" w:rsidRPr="00C8668B" w:rsidRDefault="00C45442" w:rsidP="00417068">
            <w:pPr>
              <w:jc w:val="center"/>
              <w:rPr>
                <w:sz w:val="22"/>
                <w:szCs w:val="22"/>
              </w:rPr>
            </w:pPr>
          </w:p>
        </w:tc>
      </w:tr>
      <w:tr w:rsidR="00C45442" w:rsidTr="00C45442">
        <w:tc>
          <w:tcPr>
            <w:tcW w:w="6570" w:type="dxa"/>
            <w:gridSpan w:val="3"/>
            <w:vAlign w:val="center"/>
          </w:tcPr>
          <w:p w:rsidR="00C45442" w:rsidRPr="00C8668B" w:rsidRDefault="00C45442" w:rsidP="00417068">
            <w:pPr>
              <w:jc w:val="right"/>
              <w:rPr>
                <w:sz w:val="22"/>
                <w:szCs w:val="22"/>
              </w:rPr>
            </w:pPr>
            <w:r w:rsidRPr="00C70A43">
              <w:rPr>
                <w:b/>
                <w:sz w:val="22"/>
                <w:szCs w:val="22"/>
              </w:rPr>
              <w:t>УКУПНО:</w:t>
            </w:r>
          </w:p>
        </w:tc>
        <w:tc>
          <w:tcPr>
            <w:tcW w:w="2250" w:type="dxa"/>
            <w:vAlign w:val="center"/>
          </w:tcPr>
          <w:p w:rsidR="00C45442" w:rsidRPr="00C8668B" w:rsidRDefault="00C45442" w:rsidP="00417068">
            <w:pPr>
              <w:jc w:val="right"/>
              <w:rPr>
                <w:sz w:val="22"/>
                <w:szCs w:val="22"/>
              </w:rPr>
            </w:pPr>
          </w:p>
        </w:tc>
        <w:tc>
          <w:tcPr>
            <w:tcW w:w="2250" w:type="dxa"/>
            <w:vAlign w:val="center"/>
          </w:tcPr>
          <w:p w:rsidR="00C45442" w:rsidRPr="00C8668B" w:rsidRDefault="00C45442" w:rsidP="00417068">
            <w:pPr>
              <w:jc w:val="right"/>
              <w:rPr>
                <w:sz w:val="22"/>
                <w:szCs w:val="22"/>
              </w:rPr>
            </w:pPr>
          </w:p>
        </w:tc>
      </w:tr>
    </w:tbl>
    <w:p w:rsidR="00C77585" w:rsidRDefault="00C77585" w:rsidP="00A370AD">
      <w:pPr>
        <w:jc w:val="both"/>
        <w:rPr>
          <w:lang w:val="sr-Cyrl-CS"/>
        </w:rPr>
      </w:pPr>
    </w:p>
    <w:p w:rsidR="00C77585" w:rsidRDefault="00C77585" w:rsidP="00A370AD">
      <w:pPr>
        <w:jc w:val="both"/>
        <w:rPr>
          <w:lang w:val="sr-Cyrl-CS"/>
        </w:rPr>
      </w:pPr>
    </w:p>
    <w:p w:rsidR="00417068" w:rsidRDefault="00417068" w:rsidP="00A370AD">
      <w:pPr>
        <w:jc w:val="both"/>
        <w:rPr>
          <w:lang w:val="sr-Cyrl-CS"/>
        </w:rPr>
      </w:pPr>
    </w:p>
    <w:p w:rsidR="00417068" w:rsidRDefault="00417068" w:rsidP="00A370AD">
      <w:pPr>
        <w:jc w:val="both"/>
        <w:rPr>
          <w:lang w:val="sr-Cyrl-CS"/>
        </w:rPr>
      </w:pPr>
    </w:p>
    <w:p w:rsidR="00926F2B" w:rsidRDefault="00D82BAC" w:rsidP="00C45442">
      <w:pPr>
        <w:ind w:left="2160" w:firstLine="720"/>
        <w:jc w:val="both"/>
        <w:rPr>
          <w:b/>
          <w:lang w:val="sr-Cyrl-CS"/>
        </w:rPr>
      </w:pPr>
      <w:r w:rsidRPr="00376D72">
        <w:rPr>
          <w:b/>
          <w:lang w:val="sr-Cyrl-CS"/>
        </w:rPr>
        <w:t>М.П.                                 Потпис одговорног лица понуђача</w:t>
      </w:r>
    </w:p>
    <w:p w:rsidR="00926F2B" w:rsidRDefault="00926F2B" w:rsidP="00714C1D">
      <w:pPr>
        <w:ind w:left="1440" w:firstLine="720"/>
        <w:jc w:val="both"/>
        <w:rPr>
          <w:b/>
          <w:lang w:val="sr-Cyrl-CS"/>
        </w:rPr>
      </w:pPr>
    </w:p>
    <w:p w:rsidR="00926F2B" w:rsidRDefault="00926F2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714C1D">
      <w:pPr>
        <w:ind w:left="1440" w:firstLine="720"/>
        <w:jc w:val="both"/>
        <w:rPr>
          <w:b/>
          <w:lang w:val="sr-Cyrl-CS"/>
        </w:rPr>
      </w:pPr>
    </w:p>
    <w:p w:rsidR="007B615B" w:rsidRDefault="007B615B" w:rsidP="00C45442">
      <w:pPr>
        <w:jc w:val="both"/>
        <w:rPr>
          <w:b/>
          <w:lang w:val="sr-Cyrl-CS"/>
        </w:rPr>
      </w:pPr>
    </w:p>
    <w:p w:rsidR="00417068" w:rsidRDefault="00417068" w:rsidP="00C45442">
      <w:pPr>
        <w:jc w:val="both"/>
        <w:rPr>
          <w:b/>
          <w:lang w:val="sr-Cyrl-CS"/>
        </w:rPr>
        <w:sectPr w:rsidR="00417068" w:rsidSect="00C45442">
          <w:pgSz w:w="11907" w:h="16840" w:code="9"/>
          <w:pgMar w:top="1138" w:right="734" w:bottom="994" w:left="1138" w:header="432" w:footer="418" w:gutter="0"/>
          <w:cols w:space="708"/>
          <w:docGrid w:linePitch="360"/>
        </w:sectPr>
      </w:pPr>
    </w:p>
    <w:p w:rsidR="00943BAF" w:rsidRPr="00B76B51" w:rsidRDefault="00943BAF" w:rsidP="00BD5E3C">
      <w:pPr>
        <w:rPr>
          <w:b/>
          <w:lang w:val="sr-Cyrl-CS"/>
        </w:rPr>
      </w:pPr>
      <w:r w:rsidRPr="00B76B51">
        <w:rPr>
          <w:b/>
          <w:lang w:val="sr-Cyrl-CS"/>
        </w:rPr>
        <w:lastRenderedPageBreak/>
        <w:t>УСЛОВИ ЗА УЧЕШЋЕ У ПОСТУПКУ ЈАВНЕ НАБАВКЕ ИЗ ЧЛАНА 75. И 76. ЗАКОНА И УПУТСТВО КАКО СЕ ДОКАЗУЈЕ ИЗСПУЊЕНОСТ ТИХ УСЛОВА</w:t>
      </w:r>
    </w:p>
    <w:p w:rsidR="00943BAF" w:rsidRPr="00B76B51" w:rsidRDefault="00943BAF" w:rsidP="00943BAF">
      <w:pPr>
        <w:numPr>
          <w:ilvl w:val="0"/>
          <w:numId w:val="3"/>
        </w:numPr>
        <w:jc w:val="both"/>
        <w:rPr>
          <w:b/>
          <w:lang w:val="sr-Cyrl-CS"/>
        </w:rPr>
      </w:pPr>
      <w:r w:rsidRPr="00B76B51">
        <w:rPr>
          <w:b/>
          <w:lang w:val="sr-Cyrl-CS"/>
        </w:rPr>
        <w:t>УСЛОВИ ЗА УЧЕШЋЕ У ПОСТУПКУ ЈАВНЕ НАБАВКЕ ИЗ ЧЛАНА 75. И 76. ЗАКОНА</w:t>
      </w:r>
    </w:p>
    <w:p w:rsidR="00943BAF" w:rsidRPr="00B76B51" w:rsidRDefault="00943BAF" w:rsidP="00943BAF">
      <w:pPr>
        <w:numPr>
          <w:ilvl w:val="1"/>
          <w:numId w:val="3"/>
        </w:numPr>
        <w:jc w:val="both"/>
        <w:rPr>
          <w:lang w:val="sr-Cyrl-CS"/>
        </w:rPr>
      </w:pPr>
      <w:r w:rsidRPr="00B76B51">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943BAF" w:rsidRPr="00B76B51" w:rsidRDefault="00943BAF" w:rsidP="00943BAF">
      <w:pPr>
        <w:numPr>
          <w:ilvl w:val="0"/>
          <w:numId w:val="4"/>
        </w:numPr>
        <w:jc w:val="both"/>
        <w:rPr>
          <w:lang w:val="sr-Cyrl-CS"/>
        </w:rPr>
      </w:pPr>
      <w:r w:rsidRPr="00B76B51">
        <w:rPr>
          <w:lang w:val="sr-Cyrl-CS"/>
        </w:rPr>
        <w:t xml:space="preserve">Да је регистрован код надлежног органа, односно уписан у одговарајући регистар </w:t>
      </w:r>
      <w:r w:rsidRPr="00B76B51">
        <w:rPr>
          <w:b/>
          <w:u w:val="single"/>
          <w:lang w:val="sr-Cyrl-CS"/>
        </w:rPr>
        <w:t>(члан 75. став 1. тачка 1) Закона)</w:t>
      </w:r>
      <w:r w:rsidRPr="00B76B51">
        <w:rPr>
          <w:lang w:val="sr-Cyrl-CS"/>
        </w:rPr>
        <w:t>;</w:t>
      </w:r>
    </w:p>
    <w:p w:rsidR="00943BAF" w:rsidRPr="00B76B51" w:rsidRDefault="00943BAF" w:rsidP="00943BAF">
      <w:pPr>
        <w:numPr>
          <w:ilvl w:val="0"/>
          <w:numId w:val="4"/>
        </w:numPr>
        <w:jc w:val="both"/>
        <w:rPr>
          <w:lang w:val="sr-Cyrl-CS"/>
        </w:rPr>
      </w:pPr>
      <w:r w:rsidRPr="00B76B51">
        <w:rPr>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 кривична дела против животне средине, кривично дело примања или давања мита, кривично дело превара </w:t>
      </w:r>
      <w:r w:rsidRPr="00B76B51">
        <w:rPr>
          <w:b/>
          <w:u w:val="single"/>
          <w:lang w:val="sr-Cyrl-CS"/>
        </w:rPr>
        <w:t>(члан 75. став 1. тачка 2) Закона).</w:t>
      </w:r>
    </w:p>
    <w:p w:rsidR="00943BAF" w:rsidRPr="00B76B51" w:rsidRDefault="00943BAF" w:rsidP="00943BAF">
      <w:pPr>
        <w:numPr>
          <w:ilvl w:val="0"/>
          <w:numId w:val="4"/>
        </w:numPr>
        <w:jc w:val="both"/>
        <w:rPr>
          <w:lang w:val="sr-Cyrl-CS"/>
        </w:rPr>
      </w:pPr>
      <w:r w:rsidRPr="00B76B51">
        <w:rPr>
          <w:lang w:val="sr-Cyrl-CS"/>
        </w:rPr>
        <w:t xml:space="preserve">Да је извирио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76B51">
        <w:rPr>
          <w:b/>
          <w:u w:val="single"/>
          <w:lang w:val="sr-Cyrl-CS"/>
        </w:rPr>
        <w:t xml:space="preserve">(члан 75. став 1. тачка </w:t>
      </w:r>
      <w:r>
        <w:rPr>
          <w:b/>
          <w:u w:val="single"/>
        </w:rPr>
        <w:t>4</w:t>
      </w:r>
      <w:r w:rsidRPr="00B76B51">
        <w:rPr>
          <w:b/>
          <w:u w:val="single"/>
          <w:lang w:val="sr-Cyrl-CS"/>
        </w:rPr>
        <w:t>) Закона).</w:t>
      </w:r>
    </w:p>
    <w:p w:rsidR="00943BAF" w:rsidRPr="00B76B51" w:rsidRDefault="00943BAF" w:rsidP="00943BAF">
      <w:pPr>
        <w:numPr>
          <w:ilvl w:val="0"/>
          <w:numId w:val="4"/>
        </w:numPr>
        <w:jc w:val="both"/>
        <w:rPr>
          <w:lang w:val="sr-Cyrl-CS"/>
        </w:rPr>
      </w:pPr>
      <w:r w:rsidRPr="00B76B51">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B76B51">
        <w:t>нема забрану обављања делатности која је на снази у време подношења понуде</w:t>
      </w:r>
      <w:r w:rsidRPr="00B76B51">
        <w:rPr>
          <w:lang w:val="sr-Cyrl-CS"/>
        </w:rPr>
        <w:t xml:space="preserve"> </w:t>
      </w:r>
      <w:r w:rsidRPr="00B76B51">
        <w:rPr>
          <w:b/>
          <w:u w:val="single"/>
          <w:lang w:val="sr-Cyrl-CS"/>
        </w:rPr>
        <w:t>(члан 75. став 2. Закона).</w:t>
      </w:r>
    </w:p>
    <w:p w:rsidR="00DB2720" w:rsidRPr="00973DC4" w:rsidRDefault="00DB2720" w:rsidP="00DB2720">
      <w:pPr>
        <w:numPr>
          <w:ilvl w:val="1"/>
          <w:numId w:val="3"/>
        </w:numPr>
        <w:ind w:left="1260"/>
        <w:jc w:val="both"/>
        <w:rPr>
          <w:lang w:val="sr-Cyrl-CS"/>
        </w:rPr>
      </w:pPr>
      <w:r w:rsidRPr="00973DC4">
        <w:rPr>
          <w:lang w:val="sr-Cyrl-CS"/>
        </w:rPr>
        <w:t xml:space="preserve">Понуђач који учествује у поступку предметне јавне набавке, мора испунити </w:t>
      </w:r>
      <w:r w:rsidRPr="00973DC4">
        <w:rPr>
          <w:b/>
          <w:lang w:val="sr-Cyrl-CS"/>
        </w:rPr>
        <w:t xml:space="preserve">додатне услове </w:t>
      </w:r>
      <w:r w:rsidRPr="00973DC4">
        <w:rPr>
          <w:lang w:val="sr-Cyrl-CS"/>
        </w:rPr>
        <w:t>за учешће у поступку јавне набавке, дефинисане чланом 76. Закона, и то:</w:t>
      </w:r>
    </w:p>
    <w:p w:rsidR="00034D93" w:rsidRPr="00660534" w:rsidRDefault="00034D93" w:rsidP="00473BEB">
      <w:pPr>
        <w:pStyle w:val="ListParagraph"/>
        <w:numPr>
          <w:ilvl w:val="0"/>
          <w:numId w:val="11"/>
        </w:numPr>
        <w:jc w:val="both"/>
        <w:rPr>
          <w:sz w:val="24"/>
          <w:szCs w:val="24"/>
          <w:lang w:val="sr-Cyrl-CS"/>
        </w:rPr>
      </w:pPr>
      <w:r w:rsidRPr="00660534">
        <w:rPr>
          <w:sz w:val="24"/>
          <w:szCs w:val="24"/>
          <w:lang w:val="sr-Cyrl-CS"/>
        </w:rPr>
        <w:t>Финансијски капацитет:</w:t>
      </w:r>
    </w:p>
    <w:p w:rsidR="00BD5E3C" w:rsidRPr="00660534" w:rsidRDefault="00BD5E3C" w:rsidP="00BD5E3C">
      <w:pPr>
        <w:pStyle w:val="ListParagraph"/>
        <w:ind w:left="1778"/>
        <w:jc w:val="both"/>
        <w:rPr>
          <w:b w:val="0"/>
          <w:sz w:val="24"/>
          <w:szCs w:val="24"/>
          <w:lang w:val="sr-Cyrl-CS" w:eastAsia="sr-Latn-CS"/>
        </w:rPr>
      </w:pPr>
      <w:r w:rsidRPr="00660534">
        <w:rPr>
          <w:b w:val="0"/>
          <w:sz w:val="24"/>
          <w:szCs w:val="24"/>
          <w:lang w:val="sr-Latn-CS" w:eastAsia="sr-Latn-CS"/>
        </w:rPr>
        <w:t>а)</w:t>
      </w:r>
      <w:r w:rsidRPr="00660534">
        <w:rPr>
          <w:b w:val="0"/>
          <w:sz w:val="24"/>
          <w:szCs w:val="24"/>
          <w:lang w:val="sr-Cyrl-CS"/>
        </w:rPr>
        <w:t xml:space="preserve"> Остварен пословни приход у последње три године (201</w:t>
      </w:r>
      <w:r w:rsidR="00904D2C">
        <w:rPr>
          <w:b w:val="0"/>
          <w:sz w:val="24"/>
          <w:szCs w:val="24"/>
          <w:lang w:val="sr-Latn-RS"/>
        </w:rPr>
        <w:t>6</w:t>
      </w:r>
      <w:r w:rsidRPr="00660534">
        <w:rPr>
          <w:b w:val="0"/>
          <w:sz w:val="24"/>
          <w:szCs w:val="24"/>
          <w:lang w:val="sr-Cyrl-CS"/>
        </w:rPr>
        <w:t>., 201</w:t>
      </w:r>
      <w:r w:rsidR="00904D2C">
        <w:rPr>
          <w:b w:val="0"/>
          <w:sz w:val="24"/>
          <w:szCs w:val="24"/>
          <w:lang w:val="sr-Latn-RS"/>
        </w:rPr>
        <w:t>7</w:t>
      </w:r>
      <w:r w:rsidRPr="00660534">
        <w:rPr>
          <w:b w:val="0"/>
          <w:sz w:val="24"/>
          <w:szCs w:val="24"/>
          <w:lang w:val="sr-Cyrl-CS"/>
        </w:rPr>
        <w:t>. и 201</w:t>
      </w:r>
      <w:r w:rsidR="00904D2C">
        <w:rPr>
          <w:b w:val="0"/>
          <w:sz w:val="24"/>
          <w:szCs w:val="24"/>
          <w:lang w:val="sr-Latn-RS"/>
        </w:rPr>
        <w:t>8</w:t>
      </w:r>
      <w:r w:rsidRPr="00660534">
        <w:rPr>
          <w:b w:val="0"/>
          <w:sz w:val="24"/>
          <w:szCs w:val="24"/>
          <w:lang w:val="sr-Cyrl-CS"/>
        </w:rPr>
        <w:t xml:space="preserve">.), </w:t>
      </w:r>
      <w:r w:rsidRPr="00660534">
        <w:rPr>
          <w:b w:val="0"/>
          <w:sz w:val="24"/>
          <w:szCs w:val="24"/>
          <w:lang w:val="sr-Cyrl-CS" w:eastAsia="sr-Latn-CS"/>
        </w:rPr>
        <w:t>за које се достављају подаци, мора да износи најмање 6.000.000,00 динара без ПДВ-а;</w:t>
      </w:r>
    </w:p>
    <w:p w:rsidR="00BD5E3C" w:rsidRPr="00660534" w:rsidRDefault="00BD5E3C" w:rsidP="00BD5E3C">
      <w:pPr>
        <w:pStyle w:val="ListParagraph"/>
        <w:ind w:left="1778"/>
        <w:jc w:val="both"/>
        <w:rPr>
          <w:b w:val="0"/>
          <w:sz w:val="24"/>
          <w:szCs w:val="24"/>
        </w:rPr>
      </w:pPr>
      <w:r w:rsidRPr="00660534">
        <w:rPr>
          <w:b w:val="0"/>
          <w:sz w:val="24"/>
          <w:szCs w:val="24"/>
        </w:rPr>
        <w:t xml:space="preserve">б) </w:t>
      </w:r>
      <w:proofErr w:type="gramStart"/>
      <w:r w:rsidRPr="00660534">
        <w:rPr>
          <w:b w:val="0"/>
          <w:sz w:val="24"/>
          <w:szCs w:val="24"/>
          <w:lang w:val="sr-Cyrl-CS"/>
        </w:rPr>
        <w:t>д</w:t>
      </w:r>
      <w:r w:rsidRPr="00660534">
        <w:rPr>
          <w:b w:val="0"/>
          <w:sz w:val="24"/>
          <w:szCs w:val="24"/>
        </w:rPr>
        <w:t>а</w:t>
      </w:r>
      <w:proofErr w:type="gramEnd"/>
      <w:r w:rsidRPr="00660534">
        <w:rPr>
          <w:b w:val="0"/>
          <w:sz w:val="24"/>
          <w:szCs w:val="24"/>
        </w:rPr>
        <w:t xml:space="preserve"> понуђач у задњих шест месеци који претходе месецу објављивања позива за подношење понуда на Порталу јавних набавки није</w:t>
      </w:r>
      <w:r w:rsidRPr="00660534">
        <w:rPr>
          <w:b w:val="0"/>
          <w:sz w:val="24"/>
          <w:szCs w:val="24"/>
          <w:lang w:val="sr-Cyrl-CS"/>
        </w:rPr>
        <w:t xml:space="preserve"> </w:t>
      </w:r>
      <w:r w:rsidRPr="00660534">
        <w:rPr>
          <w:b w:val="0"/>
          <w:sz w:val="24"/>
          <w:szCs w:val="24"/>
        </w:rPr>
        <w:t>био неликвидан;</w:t>
      </w:r>
    </w:p>
    <w:p w:rsidR="00BD5E3C" w:rsidRPr="00660534" w:rsidRDefault="00BD5E3C" w:rsidP="00473BEB">
      <w:pPr>
        <w:pStyle w:val="ListParagraph"/>
        <w:numPr>
          <w:ilvl w:val="0"/>
          <w:numId w:val="11"/>
        </w:numPr>
        <w:jc w:val="both"/>
        <w:rPr>
          <w:sz w:val="24"/>
          <w:szCs w:val="24"/>
          <w:lang w:val="sr-Cyrl-CS"/>
        </w:rPr>
      </w:pPr>
      <w:r w:rsidRPr="00660534">
        <w:rPr>
          <w:sz w:val="24"/>
          <w:szCs w:val="24"/>
          <w:lang w:val="sr-Cyrl-CS"/>
        </w:rPr>
        <w:t>Пословни</w:t>
      </w:r>
      <w:r w:rsidR="00034D93" w:rsidRPr="00660534">
        <w:rPr>
          <w:sz w:val="24"/>
          <w:szCs w:val="24"/>
          <w:lang w:val="sr-Cyrl-CS"/>
        </w:rPr>
        <w:t xml:space="preserve"> капацитет:</w:t>
      </w:r>
    </w:p>
    <w:p w:rsidR="00BD5E3C" w:rsidRPr="00660534" w:rsidRDefault="00BD5E3C" w:rsidP="00660534">
      <w:pPr>
        <w:pStyle w:val="Standard"/>
        <w:snapToGrid w:val="0"/>
        <w:ind w:left="1778"/>
        <w:jc w:val="both"/>
        <w:rPr>
          <w:rFonts w:eastAsia="Tahoma"/>
          <w:vertAlign w:val="superscript"/>
        </w:rPr>
      </w:pPr>
      <w:r w:rsidRPr="00660534">
        <w:rPr>
          <w:rFonts w:eastAsia="BookAntiqua-Bold"/>
        </w:rPr>
        <w:t>Да</w:t>
      </w:r>
      <w:r w:rsidRPr="00660534">
        <w:rPr>
          <w:rFonts w:eastAsia="Tahoma"/>
        </w:rPr>
        <w:t xml:space="preserve"> </w:t>
      </w:r>
      <w:r w:rsidRPr="00660534">
        <w:t>је понуђач</w:t>
      </w:r>
      <w:r w:rsidRPr="00660534">
        <w:rPr>
          <w:rFonts w:eastAsia="Tahoma"/>
        </w:rPr>
        <w:t xml:space="preserve"> </w:t>
      </w:r>
      <w:r w:rsidRPr="00660534">
        <w:t>у</w:t>
      </w:r>
      <w:r w:rsidRPr="00660534">
        <w:rPr>
          <w:rFonts w:eastAsia="Tahoma"/>
        </w:rPr>
        <w:t xml:space="preserve"> </w:t>
      </w:r>
      <w:r w:rsidRPr="00660534">
        <w:t>претходне</w:t>
      </w:r>
      <w:r w:rsidRPr="00660534">
        <w:rPr>
          <w:rFonts w:eastAsia="Tahoma"/>
        </w:rPr>
        <w:t xml:space="preserve"> две </w:t>
      </w:r>
      <w:r w:rsidRPr="00660534">
        <w:t>године</w:t>
      </w:r>
      <w:r w:rsidR="00904D2C">
        <w:rPr>
          <w:lang w:val="sr-Cyrl-RS"/>
        </w:rPr>
        <w:t xml:space="preserve"> </w:t>
      </w:r>
      <w:r w:rsidR="00904D2C">
        <w:t xml:space="preserve">(2018. </w:t>
      </w:r>
      <w:r w:rsidR="00904D2C">
        <w:rPr>
          <w:lang w:val="sr-Cyrl-RS"/>
        </w:rPr>
        <w:t xml:space="preserve">и </w:t>
      </w:r>
      <w:r w:rsidR="00904D2C">
        <w:t>2019.</w:t>
      </w:r>
      <w:r w:rsidR="00904D2C">
        <w:rPr>
          <w:rFonts w:eastAsia="Tahoma"/>
        </w:rPr>
        <w:t>)</w:t>
      </w:r>
      <w:r w:rsidR="00904D2C">
        <w:rPr>
          <w:rFonts w:eastAsia="Tahoma"/>
          <w:lang w:val="sr-Cyrl-RS"/>
        </w:rPr>
        <w:t xml:space="preserve"> </w:t>
      </w:r>
      <w:r w:rsidRPr="00660534">
        <w:rPr>
          <w:rFonts w:eastAsia="Tahoma"/>
        </w:rPr>
        <w:t>чистио објекте од најмање 4.000m</w:t>
      </w:r>
      <w:r w:rsidRPr="00660534">
        <w:rPr>
          <w:rFonts w:eastAsia="Tahoma"/>
          <w:vertAlign w:val="superscript"/>
        </w:rPr>
        <w:t>2</w:t>
      </w:r>
    </w:p>
    <w:p w:rsidR="00BD5E3C" w:rsidRPr="00660534" w:rsidRDefault="00BD5E3C" w:rsidP="00473BEB">
      <w:pPr>
        <w:pStyle w:val="ListParagraph"/>
        <w:numPr>
          <w:ilvl w:val="0"/>
          <w:numId w:val="11"/>
        </w:numPr>
        <w:jc w:val="both"/>
        <w:rPr>
          <w:sz w:val="24"/>
          <w:szCs w:val="24"/>
          <w:lang w:val="sr-Cyrl-CS"/>
        </w:rPr>
      </w:pPr>
      <w:r w:rsidRPr="00660534">
        <w:rPr>
          <w:sz w:val="24"/>
          <w:szCs w:val="24"/>
          <w:lang w:val="sr-Cyrl-CS"/>
        </w:rPr>
        <w:t>К</w:t>
      </w:r>
      <w:r w:rsidR="00660534" w:rsidRPr="00660534">
        <w:rPr>
          <w:sz w:val="24"/>
          <w:szCs w:val="24"/>
          <w:lang w:val="sr-Cyrl-CS"/>
        </w:rPr>
        <w:t>адровски капацитет:</w:t>
      </w:r>
    </w:p>
    <w:p w:rsidR="00660534" w:rsidRPr="00660534" w:rsidRDefault="00BD5E3C" w:rsidP="00660534">
      <w:pPr>
        <w:pStyle w:val="Standard"/>
        <w:tabs>
          <w:tab w:val="left" w:pos="1800"/>
        </w:tabs>
        <w:ind w:left="1800" w:hanging="1800"/>
        <w:jc w:val="both"/>
      </w:pPr>
      <w:r w:rsidRPr="00660534">
        <w:rPr>
          <w:rFonts w:ascii="Tahoma" w:eastAsia="BookAntiqua-Bold" w:hAnsi="Tahoma" w:cs="Tahoma"/>
        </w:rPr>
        <w:t xml:space="preserve">                        </w:t>
      </w:r>
      <w:r w:rsidR="00660534" w:rsidRPr="00660534">
        <w:t>Да</w:t>
      </w:r>
      <w:r w:rsidR="00660534" w:rsidRPr="00660534">
        <w:rPr>
          <w:rFonts w:eastAsia="Tahoma"/>
        </w:rPr>
        <w:t xml:space="preserve"> понуђач </w:t>
      </w:r>
      <w:r w:rsidR="00660534">
        <w:t>има радно ангажованих</w:t>
      </w:r>
      <w:r w:rsidR="00660534" w:rsidRPr="00660534">
        <w:t xml:space="preserve"> 7 </w:t>
      </w:r>
      <w:r w:rsidR="00660534">
        <w:t>(седам) лица</w:t>
      </w:r>
      <w:r w:rsidR="00660534" w:rsidRPr="00660534">
        <w:t xml:space="preserve"> на пословима чишћења у </w:t>
      </w:r>
      <w:r w:rsidR="00660534">
        <w:rPr>
          <w:rFonts w:eastAsia="Tahoma"/>
          <w:bCs/>
          <w:iCs/>
          <w:color w:val="000000"/>
        </w:rPr>
        <w:t>објекту Наручиоца.</w:t>
      </w:r>
    </w:p>
    <w:p w:rsidR="00BD5E3C" w:rsidRPr="00660534" w:rsidRDefault="00BD5E3C" w:rsidP="00BD5E3C">
      <w:pPr>
        <w:pStyle w:val="Standard"/>
        <w:snapToGrid w:val="0"/>
        <w:jc w:val="both"/>
        <w:rPr>
          <w:rFonts w:eastAsia="Tahoma"/>
          <w:vertAlign w:val="superscript"/>
        </w:rPr>
      </w:pPr>
    </w:p>
    <w:p w:rsidR="00BD5E3C" w:rsidRPr="00BD5E3C" w:rsidRDefault="00BD5E3C" w:rsidP="00BD5E3C">
      <w:pPr>
        <w:jc w:val="both"/>
        <w:rPr>
          <w:lang w:val="sr-Cyrl-CS"/>
        </w:rPr>
      </w:pPr>
    </w:p>
    <w:p w:rsidR="00DB2720" w:rsidRPr="00973DC4" w:rsidRDefault="00DB2720" w:rsidP="00DB2720">
      <w:pPr>
        <w:tabs>
          <w:tab w:val="left" w:pos="1843"/>
        </w:tabs>
        <w:ind w:left="1170" w:hanging="630"/>
        <w:jc w:val="both"/>
        <w:rPr>
          <w:lang w:val="sr-Cyrl-CS" w:eastAsia="sr-Latn-CS"/>
        </w:rPr>
      </w:pPr>
      <w:r w:rsidRPr="00F654DC">
        <w:rPr>
          <w:b/>
          <w:lang w:val="sr-Cyrl-CS" w:eastAsia="sr-Latn-CS"/>
        </w:rPr>
        <w:t>1.3</w:t>
      </w:r>
      <w:r w:rsidRPr="00F654DC">
        <w:rPr>
          <w:b/>
          <w:lang w:val="sr-Cyrl-CS" w:eastAsia="sr-Latn-CS"/>
        </w:rPr>
        <w:tab/>
      </w:r>
      <w:r w:rsidRPr="00F654DC">
        <w:rPr>
          <w:lang w:val="sr-Cyrl-CS" w:eastAsia="sr-Latn-CS"/>
        </w:rPr>
        <w:t>Уколико понуђач подноси понуду са подизвођачем, у складу са чланом 80. Закона,</w:t>
      </w:r>
      <w:r w:rsidRPr="00973DC4">
        <w:rPr>
          <w:lang w:val="sr-Cyrl-CS" w:eastAsia="sr-Latn-CS"/>
        </w:rPr>
        <w:t xml:space="preserve"> подизвођач мора да испуњава обавезне услове из члана 75. став 1. тачка 1) до </w:t>
      </w:r>
      <w:r w:rsidRPr="00973DC4">
        <w:rPr>
          <w:lang w:eastAsia="sr-Latn-CS"/>
        </w:rPr>
        <w:t>4</w:t>
      </w:r>
      <w:r w:rsidRPr="00973DC4">
        <w:rPr>
          <w:lang w:val="sr-Cyrl-CS" w:eastAsia="sr-Latn-CS"/>
        </w:rPr>
        <w:t>) Закона.</w:t>
      </w:r>
    </w:p>
    <w:p w:rsidR="00034D93" w:rsidRDefault="00DB2720" w:rsidP="00677E81">
      <w:pPr>
        <w:tabs>
          <w:tab w:val="left" w:pos="1843"/>
        </w:tabs>
        <w:ind w:left="1170" w:hanging="630"/>
        <w:jc w:val="both"/>
        <w:rPr>
          <w:lang w:val="sr-Cyrl-CS" w:eastAsia="sr-Latn-CS"/>
        </w:rPr>
      </w:pPr>
      <w:r w:rsidRPr="00973DC4">
        <w:rPr>
          <w:b/>
          <w:lang w:val="sr-Cyrl-CS" w:eastAsia="sr-Latn-CS"/>
        </w:rPr>
        <w:t>1.4</w:t>
      </w:r>
      <w:r w:rsidRPr="00973DC4">
        <w:rPr>
          <w:b/>
          <w:lang w:val="sr-Cyrl-CS" w:eastAsia="sr-Latn-CS"/>
        </w:rPr>
        <w:tab/>
      </w:r>
      <w:r w:rsidRPr="00973DC4">
        <w:rPr>
          <w:lang w:val="sr-Cyrl-CS" w:eastAsia="sr-Latn-CS"/>
        </w:rPr>
        <w:t xml:space="preserve">Уколико понуду подноси група понуђача, свки понуђач из групе понуђача, мора да испуни обавезне услове из члана 75. став 1. тачка 1) до </w:t>
      </w:r>
      <w:r w:rsidRPr="00973DC4">
        <w:rPr>
          <w:lang w:eastAsia="sr-Latn-CS"/>
        </w:rPr>
        <w:t>4</w:t>
      </w:r>
      <w:r w:rsidRPr="00973DC4">
        <w:rPr>
          <w:lang w:val="sr-Cyrl-CS" w:eastAsia="sr-Latn-CS"/>
        </w:rPr>
        <w:t>) Закона, а додатне услове испуњавају заједно.</w:t>
      </w:r>
    </w:p>
    <w:p w:rsidR="00E474CD" w:rsidRDefault="00E474CD" w:rsidP="00677E81">
      <w:pPr>
        <w:tabs>
          <w:tab w:val="left" w:pos="1843"/>
        </w:tabs>
        <w:ind w:left="1170" w:hanging="630"/>
        <w:jc w:val="both"/>
        <w:rPr>
          <w:lang w:val="sr-Cyrl-CS" w:eastAsia="sr-Latn-CS"/>
        </w:rPr>
      </w:pPr>
    </w:p>
    <w:p w:rsidR="00E474CD" w:rsidRDefault="00E474CD" w:rsidP="00677E81">
      <w:pPr>
        <w:tabs>
          <w:tab w:val="left" w:pos="1843"/>
        </w:tabs>
        <w:ind w:left="1170" w:hanging="630"/>
        <w:jc w:val="both"/>
        <w:rPr>
          <w:lang w:val="sr-Cyrl-CS" w:eastAsia="sr-Latn-CS"/>
        </w:rPr>
      </w:pPr>
    </w:p>
    <w:p w:rsidR="00E474CD" w:rsidRDefault="00E474CD" w:rsidP="00677E81">
      <w:pPr>
        <w:tabs>
          <w:tab w:val="left" w:pos="1843"/>
        </w:tabs>
        <w:ind w:left="1170" w:hanging="630"/>
        <w:jc w:val="both"/>
        <w:rPr>
          <w:lang w:val="sr-Cyrl-CS" w:eastAsia="sr-Latn-CS"/>
        </w:rPr>
      </w:pPr>
    </w:p>
    <w:p w:rsidR="00E474CD" w:rsidRDefault="00E474CD" w:rsidP="00677E81">
      <w:pPr>
        <w:tabs>
          <w:tab w:val="left" w:pos="1843"/>
        </w:tabs>
        <w:ind w:left="1170" w:hanging="630"/>
        <w:jc w:val="both"/>
        <w:rPr>
          <w:lang w:val="sr-Cyrl-CS" w:eastAsia="sr-Latn-CS"/>
        </w:rPr>
      </w:pPr>
    </w:p>
    <w:p w:rsidR="00DE6A5B" w:rsidRDefault="00DE6A5B" w:rsidP="00677E81">
      <w:pPr>
        <w:tabs>
          <w:tab w:val="left" w:pos="1843"/>
        </w:tabs>
        <w:ind w:left="1170" w:hanging="630"/>
        <w:jc w:val="both"/>
        <w:rPr>
          <w:lang w:val="sr-Cyrl-CS" w:eastAsia="sr-Latn-CS"/>
        </w:rPr>
      </w:pPr>
    </w:p>
    <w:p w:rsidR="00E474CD" w:rsidRDefault="00E474CD" w:rsidP="00677E81">
      <w:pPr>
        <w:tabs>
          <w:tab w:val="left" w:pos="1843"/>
        </w:tabs>
        <w:ind w:left="1170" w:hanging="630"/>
        <w:jc w:val="both"/>
        <w:rPr>
          <w:lang w:val="sr-Cyrl-CS" w:eastAsia="sr-Latn-CS"/>
        </w:rPr>
      </w:pPr>
    </w:p>
    <w:p w:rsidR="00E474CD" w:rsidRDefault="00E474CD" w:rsidP="00677E81">
      <w:pPr>
        <w:tabs>
          <w:tab w:val="left" w:pos="1843"/>
        </w:tabs>
        <w:ind w:left="1170" w:hanging="630"/>
        <w:jc w:val="both"/>
        <w:rPr>
          <w:lang w:val="sr-Cyrl-CS" w:eastAsia="sr-Latn-CS"/>
        </w:rPr>
      </w:pPr>
    </w:p>
    <w:p w:rsidR="00E474CD" w:rsidRDefault="00E474CD" w:rsidP="00677E81">
      <w:pPr>
        <w:tabs>
          <w:tab w:val="left" w:pos="1843"/>
        </w:tabs>
        <w:ind w:left="1170" w:hanging="630"/>
        <w:jc w:val="both"/>
        <w:rPr>
          <w:lang w:val="sr-Cyrl-CS" w:eastAsia="sr-Latn-CS"/>
        </w:rPr>
      </w:pPr>
    </w:p>
    <w:p w:rsidR="00E474CD" w:rsidRDefault="00E474CD" w:rsidP="00677E81">
      <w:pPr>
        <w:tabs>
          <w:tab w:val="left" w:pos="1843"/>
        </w:tabs>
        <w:ind w:left="1170" w:hanging="630"/>
        <w:jc w:val="both"/>
        <w:rPr>
          <w:lang w:val="sr-Cyrl-CS" w:eastAsia="sr-Latn-CS"/>
        </w:rPr>
      </w:pPr>
    </w:p>
    <w:p w:rsidR="00E474CD" w:rsidRDefault="00E474CD" w:rsidP="00677E81">
      <w:pPr>
        <w:tabs>
          <w:tab w:val="left" w:pos="1843"/>
        </w:tabs>
        <w:ind w:left="1170" w:hanging="630"/>
        <w:jc w:val="both"/>
        <w:rPr>
          <w:lang w:val="sr-Cyrl-CS" w:eastAsia="sr-Latn-CS"/>
        </w:rPr>
      </w:pPr>
    </w:p>
    <w:p w:rsidR="00677E81" w:rsidRPr="00677E81" w:rsidRDefault="00677E81" w:rsidP="00677E81">
      <w:pPr>
        <w:tabs>
          <w:tab w:val="left" w:pos="1843"/>
        </w:tabs>
        <w:ind w:left="1170" w:hanging="630"/>
        <w:jc w:val="both"/>
        <w:rPr>
          <w:lang w:eastAsia="sr-Latn-CS"/>
        </w:rPr>
      </w:pPr>
    </w:p>
    <w:p w:rsidR="00943BAF" w:rsidRPr="0073293E" w:rsidRDefault="00943BAF" w:rsidP="00943BAF">
      <w:pPr>
        <w:numPr>
          <w:ilvl w:val="0"/>
          <w:numId w:val="3"/>
        </w:numPr>
        <w:jc w:val="both"/>
        <w:rPr>
          <w:b/>
          <w:lang w:val="sr-Cyrl-CS"/>
        </w:rPr>
      </w:pPr>
      <w:r w:rsidRPr="0073293E">
        <w:rPr>
          <w:b/>
          <w:lang w:val="sr-Cyrl-CS"/>
        </w:rPr>
        <w:lastRenderedPageBreak/>
        <w:t>УПУТСТВО КАКО СЕ ДОКАЗУЈЕ ИСПУЊЕНОСТ УСЛОВА</w:t>
      </w:r>
    </w:p>
    <w:p w:rsidR="00943BAF" w:rsidRPr="00973DC4" w:rsidRDefault="00943BAF" w:rsidP="00BD784E">
      <w:pPr>
        <w:numPr>
          <w:ilvl w:val="0"/>
          <w:numId w:val="8"/>
        </w:numPr>
        <w:tabs>
          <w:tab w:val="left" w:pos="1134"/>
        </w:tabs>
        <w:ind w:left="1134" w:hanging="414"/>
        <w:jc w:val="both"/>
        <w:rPr>
          <w:b/>
          <w:lang w:val="sr-Cyrl-CS"/>
        </w:rPr>
      </w:pPr>
      <w:r w:rsidRPr="00973DC4">
        <w:rPr>
          <w:lang w:val="sr-Cyrl-CS"/>
        </w:rPr>
        <w:t xml:space="preserve">Услов из члан 75. став 1. тачка 1) Закона - </w:t>
      </w:r>
      <w:r w:rsidRPr="00973DC4">
        <w:rPr>
          <w:b/>
          <w:u w:val="single"/>
          <w:lang w:val="sr-Cyrl-CS"/>
        </w:rPr>
        <w:t>Доказ:</w:t>
      </w:r>
      <w:r w:rsidRPr="00973DC4">
        <w:rPr>
          <w:lang w:val="sr-Cyrl-CS"/>
        </w:rPr>
        <w:t xml:space="preserve"> извод из регистра Агенције за привредне регистре, односно извод из Привредног суда.</w:t>
      </w:r>
    </w:p>
    <w:p w:rsidR="00943BAF" w:rsidRPr="00973DC4" w:rsidRDefault="00943BAF" w:rsidP="00BD784E">
      <w:pPr>
        <w:numPr>
          <w:ilvl w:val="0"/>
          <w:numId w:val="8"/>
        </w:numPr>
        <w:tabs>
          <w:tab w:val="left" w:pos="1134"/>
        </w:tabs>
        <w:ind w:left="1134" w:hanging="414"/>
        <w:jc w:val="both"/>
        <w:rPr>
          <w:b/>
          <w:lang w:val="sr-Cyrl-CS"/>
        </w:rPr>
      </w:pPr>
      <w:r w:rsidRPr="00973DC4">
        <w:rPr>
          <w:lang w:val="sr-Cyrl-CS"/>
        </w:rPr>
        <w:t xml:space="preserve">Услов из члана 75. став 1. тачка 2) Закона - </w:t>
      </w:r>
      <w:r w:rsidRPr="00973DC4">
        <w:rPr>
          <w:b/>
          <w:u w:val="single"/>
          <w:lang w:val="sr-Cyrl-CS"/>
        </w:rPr>
        <w:t>Доказ:</w:t>
      </w:r>
      <w:r w:rsidRPr="00973DC4">
        <w:rPr>
          <w:b/>
          <w:lang w:val="sr-Cyrl-CS"/>
        </w:rPr>
        <w:t xml:space="preserve"> </w:t>
      </w:r>
      <w:r w:rsidRPr="00973DC4">
        <w:rPr>
          <w:u w:val="single"/>
          <w:lang w:val="sr-Cyrl-CS"/>
        </w:rPr>
        <w:t xml:space="preserve">Правна лица: </w:t>
      </w:r>
      <w:r w:rsidRPr="00973DC4">
        <w:rPr>
          <w:lang w:val="sr-Cyrl-CS"/>
        </w:rPr>
        <w:t xml:space="preserve">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973DC4">
        <w:rPr>
          <w:u w:val="single"/>
          <w:lang w:val="sr-Cyrl-CS"/>
        </w:rPr>
        <w:t>Предузетници и физичка лица:</w:t>
      </w:r>
      <w:r w:rsidRPr="00973DC4">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43BAF" w:rsidRPr="00973DC4" w:rsidRDefault="00943BAF" w:rsidP="00943BAF">
      <w:pPr>
        <w:tabs>
          <w:tab w:val="left" w:pos="1134"/>
        </w:tabs>
        <w:ind w:left="720"/>
        <w:jc w:val="both"/>
        <w:rPr>
          <w:b/>
          <w:lang w:val="sr-Cyrl-CS"/>
        </w:rPr>
      </w:pPr>
      <w:r w:rsidRPr="00973DC4">
        <w:rPr>
          <w:b/>
          <w:lang w:val="sr-Cyrl-CS"/>
        </w:rPr>
        <w:tab/>
        <w:t>Доказ не може бити старији од два месеца пре отварања понуда;</w:t>
      </w:r>
    </w:p>
    <w:p w:rsidR="00943BAF" w:rsidRPr="00973DC4" w:rsidRDefault="00943BAF" w:rsidP="00BD784E">
      <w:pPr>
        <w:numPr>
          <w:ilvl w:val="0"/>
          <w:numId w:val="8"/>
        </w:numPr>
        <w:tabs>
          <w:tab w:val="left" w:pos="1134"/>
        </w:tabs>
        <w:ind w:left="1134" w:hanging="425"/>
        <w:jc w:val="both"/>
        <w:rPr>
          <w:b/>
          <w:lang w:val="sr-Cyrl-CS"/>
        </w:rPr>
      </w:pPr>
      <w:r w:rsidRPr="00973DC4">
        <w:rPr>
          <w:lang w:val="sr-Cyrl-CS"/>
        </w:rPr>
        <w:t xml:space="preserve">Услов из члана 75. став 1. тачка </w:t>
      </w:r>
      <w:r w:rsidRPr="00973DC4">
        <w:t>4</w:t>
      </w:r>
      <w:r w:rsidRPr="00973DC4">
        <w:rPr>
          <w:lang w:val="sr-Cyrl-CS"/>
        </w:rPr>
        <w:t xml:space="preserve">) Закона - </w:t>
      </w:r>
      <w:r w:rsidRPr="00973DC4">
        <w:rPr>
          <w:b/>
          <w:u w:val="single"/>
          <w:lang w:val="sr-Cyrl-CS"/>
        </w:rPr>
        <w:t>Доказ:</w:t>
      </w:r>
      <w:r w:rsidRPr="00973DC4">
        <w:rPr>
          <w:b/>
          <w:lang w:val="sr-Cyrl-CS"/>
        </w:rPr>
        <w:t xml:space="preserve"> </w:t>
      </w:r>
      <w:r w:rsidRPr="00973DC4">
        <w:rPr>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w:t>
      </w:r>
      <w:r>
        <w:rPr>
          <w:lang w:val="sr-Cyrl-CS"/>
        </w:rPr>
        <w:t>м</w:t>
      </w:r>
      <w:r w:rsidRPr="00973DC4">
        <w:rPr>
          <w:lang w:val="sr-Cyrl-CS"/>
        </w:rPr>
        <w:t>ирио обавезе по основу изворних локалних јавних прихода или потврду Агенције за приватизацију да се понуђач налази у поступку приватизације.</w:t>
      </w:r>
    </w:p>
    <w:p w:rsidR="00943BAF" w:rsidRPr="00973DC4" w:rsidRDefault="00943BAF" w:rsidP="00943BAF">
      <w:pPr>
        <w:ind w:left="414" w:firstLine="720"/>
        <w:rPr>
          <w:b/>
          <w:lang w:val="sr-Cyrl-CS"/>
        </w:rPr>
      </w:pPr>
      <w:r w:rsidRPr="00973DC4">
        <w:rPr>
          <w:b/>
          <w:lang w:val="sr-Cyrl-CS"/>
        </w:rPr>
        <w:t>Доказ не може бити старији од два месеца пре отварања понуда;</w:t>
      </w:r>
    </w:p>
    <w:p w:rsidR="00943BAF" w:rsidRPr="00973DC4" w:rsidRDefault="00943BAF" w:rsidP="00BD784E">
      <w:pPr>
        <w:numPr>
          <w:ilvl w:val="0"/>
          <w:numId w:val="8"/>
        </w:numPr>
        <w:ind w:left="1134" w:hanging="425"/>
        <w:jc w:val="both"/>
        <w:rPr>
          <w:b/>
          <w:lang w:val="sr-Cyrl-CS"/>
        </w:rPr>
      </w:pPr>
      <w:r w:rsidRPr="00973DC4">
        <w:rPr>
          <w:lang w:val="sr-Cyrl-CS"/>
        </w:rPr>
        <w:t xml:space="preserve">Услов из члана 75. став 2. Закона - </w:t>
      </w:r>
      <w:r w:rsidRPr="00973DC4">
        <w:rPr>
          <w:b/>
          <w:u w:val="single"/>
          <w:lang w:val="sr-Cyrl-CS"/>
        </w:rPr>
        <w:t>Доказ:</w:t>
      </w:r>
      <w:r w:rsidRPr="00973DC4">
        <w:rPr>
          <w:lang w:val="sr-Cyrl-CS"/>
        </w:rPr>
        <w:t xml:space="preserve"> Потписан и оверен Образац изјаве (Образац 7). Изјава мора да буде потписана од стране овлашћеног лица понуђача и оверена печатом. </w:t>
      </w:r>
    </w:p>
    <w:p w:rsidR="00943BAF" w:rsidRPr="00973DC4" w:rsidRDefault="00943BAF" w:rsidP="00943BAF">
      <w:pPr>
        <w:ind w:left="1134"/>
        <w:jc w:val="both"/>
        <w:rPr>
          <w:lang w:val="sr-Cyrl-CS"/>
        </w:rPr>
      </w:pPr>
      <w:r w:rsidRPr="00973DC4">
        <w:rPr>
          <w:b/>
          <w:u w:val="single"/>
          <w:lang w:val="sr-Cyrl-CS"/>
        </w:rPr>
        <w:t>Уколико понуду подноси група понуђача</w:t>
      </w:r>
      <w:r w:rsidRPr="00973DC4">
        <w:rPr>
          <w:lang w:val="sr-Cyrl-CS"/>
        </w:rPr>
        <w:t>, Изјава мора бити потписана од стране овлашћеног лица сваког понуђача из групе понуђача и оверена печатом.</w:t>
      </w:r>
    </w:p>
    <w:p w:rsidR="00CC46E4" w:rsidRDefault="00CC46E4" w:rsidP="00CC46E4">
      <w:pPr>
        <w:rPr>
          <w:lang w:val="sr-Cyrl-CS"/>
        </w:rPr>
      </w:pPr>
    </w:p>
    <w:p w:rsidR="00943BAF" w:rsidRDefault="00943BAF" w:rsidP="00CC46E4">
      <w:pPr>
        <w:rPr>
          <w:lang w:val="sr-Cyrl-CS"/>
        </w:rPr>
      </w:pPr>
    </w:p>
    <w:p w:rsidR="00943BAF" w:rsidRDefault="00943BAF" w:rsidP="00CC46E4">
      <w:pPr>
        <w:rPr>
          <w:lang w:val="sr-Cyrl-CS"/>
        </w:rPr>
      </w:pPr>
    </w:p>
    <w:p w:rsidR="00943BAF" w:rsidRDefault="00943BAF" w:rsidP="00CC46E4"/>
    <w:p w:rsidR="00B7470C" w:rsidRDefault="00B7470C" w:rsidP="00CC46E4"/>
    <w:p w:rsidR="00B7470C" w:rsidRDefault="00B7470C" w:rsidP="00CC46E4"/>
    <w:p w:rsidR="006F1ADD" w:rsidRDefault="006F1ADD" w:rsidP="00CC46E4"/>
    <w:p w:rsidR="00034D93" w:rsidRDefault="00034D93" w:rsidP="00CC46E4"/>
    <w:p w:rsidR="00034D93" w:rsidRDefault="00034D93" w:rsidP="00CC46E4"/>
    <w:p w:rsidR="00034D93" w:rsidRDefault="00034D93" w:rsidP="00CC46E4"/>
    <w:p w:rsidR="00034D93" w:rsidRDefault="00034D93" w:rsidP="00CC46E4"/>
    <w:p w:rsidR="00034D93" w:rsidRDefault="00034D93" w:rsidP="00CC46E4"/>
    <w:p w:rsidR="00034D93" w:rsidRDefault="00034D93" w:rsidP="00CC46E4"/>
    <w:p w:rsidR="00034D93" w:rsidRDefault="00034D93" w:rsidP="00CC46E4"/>
    <w:p w:rsidR="00034D93" w:rsidRPr="00034D93" w:rsidRDefault="00034D93" w:rsidP="00CC46E4"/>
    <w:p w:rsidR="00B7470C" w:rsidRDefault="00B7470C" w:rsidP="00CC46E4"/>
    <w:p w:rsidR="00B7470C" w:rsidRDefault="00B7470C" w:rsidP="00B7470C">
      <w:pPr>
        <w:tabs>
          <w:tab w:val="left" w:pos="1843"/>
        </w:tabs>
        <w:jc w:val="both"/>
        <w:rPr>
          <w:lang w:val="sr-Cyrl-CS"/>
        </w:rPr>
      </w:pPr>
      <w:r>
        <w:rPr>
          <w:lang w:val="sr-Cyrl-CS"/>
        </w:rPr>
        <w:t xml:space="preserve">Испуњеност </w:t>
      </w:r>
      <w:r w:rsidRPr="00226CB2">
        <w:rPr>
          <w:b/>
          <w:lang w:val="sr-Cyrl-CS"/>
        </w:rPr>
        <w:t>додатних услова</w:t>
      </w:r>
      <w:r>
        <w:rPr>
          <w:lang w:val="sr-Cyrl-CS"/>
        </w:rPr>
        <w:t xml:space="preserve"> за учешће у поступку предметне јавне набавке, понуђач доказује достављањем следећих доказа:</w:t>
      </w:r>
    </w:p>
    <w:p w:rsidR="00E474CD" w:rsidRPr="007B3DA8" w:rsidRDefault="00B7470C" w:rsidP="00473BEB">
      <w:pPr>
        <w:numPr>
          <w:ilvl w:val="0"/>
          <w:numId w:val="16"/>
        </w:numPr>
        <w:ind w:left="720"/>
        <w:contextualSpacing/>
        <w:jc w:val="both"/>
      </w:pPr>
      <w:r w:rsidRPr="00E474CD">
        <w:lastRenderedPageBreak/>
        <w:t>Финансијски капацитет</w:t>
      </w:r>
      <w:r w:rsidRPr="00E474CD">
        <w:rPr>
          <w:lang w:eastAsia="sr-Latn-CS"/>
        </w:rPr>
        <w:t xml:space="preserve"> - </w:t>
      </w:r>
      <w:r w:rsidR="00E474CD" w:rsidRPr="00E474CD">
        <w:rPr>
          <w:b/>
          <w:u w:val="single"/>
          <w:lang w:val="sr-Cyrl-CS" w:eastAsia="sr-Latn-CS"/>
        </w:rPr>
        <w:t>Доказ:</w:t>
      </w:r>
      <w:r w:rsidR="00904D2C" w:rsidRPr="00904D2C">
        <w:t xml:space="preserve"> </w:t>
      </w:r>
      <w:r w:rsidR="00904D2C" w:rsidRPr="007018B3">
        <w:t xml:space="preserve">Извештај о бонитету за јавне набавке БОН-ЈН Агенције за привредне регистре, Регистар финансијских извештаја и података о бонитету правних лица и предузетника, који садржи сажети биланс стања и успеха, показатеље за оцену бонитета за </w:t>
      </w:r>
      <w:proofErr w:type="gramStart"/>
      <w:r w:rsidR="00904D2C" w:rsidRPr="00920310">
        <w:t>201</w:t>
      </w:r>
      <w:r w:rsidR="00904D2C">
        <w:rPr>
          <w:lang w:val="sr-Cyrl-RS"/>
        </w:rPr>
        <w:t>6</w:t>
      </w:r>
      <w:r w:rsidR="00904D2C" w:rsidRPr="00920310">
        <w:t>.,</w:t>
      </w:r>
      <w:proofErr w:type="gramEnd"/>
      <w:r w:rsidR="00904D2C" w:rsidRPr="00920310">
        <w:t xml:space="preserve"> 201</w:t>
      </w:r>
      <w:r w:rsidR="00904D2C">
        <w:t>7</w:t>
      </w:r>
      <w:r w:rsidR="00904D2C" w:rsidRPr="00920310">
        <w:t xml:space="preserve">. </w:t>
      </w:r>
      <w:proofErr w:type="gramStart"/>
      <w:r w:rsidR="00904D2C" w:rsidRPr="00920310">
        <w:t>и</w:t>
      </w:r>
      <w:proofErr w:type="gramEnd"/>
      <w:r w:rsidR="00904D2C" w:rsidRPr="00920310">
        <w:t xml:space="preserve"> 201</w:t>
      </w:r>
      <w:r w:rsidR="00904D2C">
        <w:rPr>
          <w:lang w:val="sr-Cyrl-RS"/>
        </w:rPr>
        <w:t>8</w:t>
      </w:r>
      <w:r w:rsidR="00904D2C" w:rsidRPr="00920310">
        <w:t xml:space="preserve">. </w:t>
      </w:r>
      <w:proofErr w:type="gramStart"/>
      <w:r w:rsidR="00904D2C" w:rsidRPr="007018B3">
        <w:t>годину</w:t>
      </w:r>
      <w:proofErr w:type="gramEnd"/>
      <w:r w:rsidR="00904D2C" w:rsidRPr="007018B3">
        <w:t>, као и податке о данима неликвидности.</w:t>
      </w:r>
      <w:r w:rsidR="00904D2C" w:rsidRPr="007018B3">
        <w:rPr>
          <w:lang w:val="sr-Cyrl-CS"/>
        </w:rPr>
        <w:t xml:space="preserve"> Уколико достављени Извештај БОН-ЈН, не садржи податке о данима неликвидности за</w:t>
      </w:r>
      <w:r w:rsidR="00904D2C" w:rsidRPr="007018B3">
        <w:t xml:space="preserve"> задњих шест месеци који претходе месецу објављивања позива за подношење понуда на Порталу јавних набавки</w:t>
      </w:r>
      <w:r w:rsidR="00904D2C" w:rsidRPr="007018B3">
        <w:rPr>
          <w:lang w:val="sr-Cyrl-CS"/>
        </w:rPr>
        <w:t xml:space="preserve">, понуђач је дужан да достави </w:t>
      </w:r>
      <w:r w:rsidR="00904D2C" w:rsidRPr="007018B3">
        <w:t>Потврд</w:t>
      </w:r>
      <w:r w:rsidR="00904D2C" w:rsidRPr="007018B3">
        <w:rPr>
          <w:lang w:val="sr-Cyrl-CS"/>
        </w:rPr>
        <w:t>у</w:t>
      </w:r>
      <w:r w:rsidR="00904D2C" w:rsidRPr="007018B3">
        <w:t xml:space="preserve"> Народне банке Србије да понуђач у задњих шест месеци који претходе месецу објављивања позива за подношење понуда на Порталу јавних набавки није био </w:t>
      </w:r>
      <w:r w:rsidR="00904D2C" w:rsidRPr="007018B3">
        <w:rPr>
          <w:lang w:val="sr-Cyrl-CS"/>
        </w:rPr>
        <w:t>неликвидан</w:t>
      </w:r>
      <w:r w:rsidR="00904D2C">
        <w:rPr>
          <w:lang w:val="sr-Cyrl-CS"/>
        </w:rPr>
        <w:t>.</w:t>
      </w:r>
    </w:p>
    <w:p w:rsidR="00E474CD" w:rsidRPr="00E474CD" w:rsidRDefault="00E474CD" w:rsidP="00473BEB">
      <w:pPr>
        <w:pStyle w:val="ListParagraph"/>
        <w:numPr>
          <w:ilvl w:val="0"/>
          <w:numId w:val="12"/>
        </w:numPr>
        <w:ind w:left="720" w:hanging="270"/>
        <w:jc w:val="both"/>
        <w:rPr>
          <w:b w:val="0"/>
          <w:sz w:val="24"/>
          <w:szCs w:val="24"/>
        </w:rPr>
      </w:pPr>
      <w:r w:rsidRPr="00E474CD">
        <w:rPr>
          <w:b w:val="0"/>
          <w:sz w:val="24"/>
          <w:szCs w:val="24"/>
          <w:lang w:val="sr-Cyrl-CS"/>
        </w:rPr>
        <w:t>Пословни капацитет</w:t>
      </w:r>
      <w:r w:rsidR="00034D93" w:rsidRPr="00E474CD">
        <w:rPr>
          <w:b w:val="0"/>
          <w:sz w:val="24"/>
          <w:szCs w:val="24"/>
          <w:lang w:val="sr-Cyrl-CS"/>
        </w:rPr>
        <w:t xml:space="preserve"> – </w:t>
      </w:r>
      <w:r w:rsidR="00034D93" w:rsidRPr="00E474CD">
        <w:rPr>
          <w:sz w:val="24"/>
          <w:szCs w:val="24"/>
          <w:lang w:val="sr-Cyrl-CS"/>
        </w:rPr>
        <w:t>Доказ:</w:t>
      </w:r>
      <w:r w:rsidR="00034D93" w:rsidRPr="00E474CD">
        <w:rPr>
          <w:b w:val="0"/>
          <w:sz w:val="24"/>
          <w:szCs w:val="24"/>
          <w:lang w:val="sr-Cyrl-CS"/>
        </w:rPr>
        <w:t xml:space="preserve"> </w:t>
      </w:r>
      <w:r>
        <w:rPr>
          <w:b w:val="0"/>
          <w:sz w:val="24"/>
          <w:szCs w:val="24"/>
          <w:lang w:val="sr-Cyrl-CS"/>
        </w:rPr>
        <w:t xml:space="preserve">Понуђач доставља фотокопију уговора из 2018. или 2019. године </w:t>
      </w:r>
      <w:r w:rsidRPr="00E474CD">
        <w:rPr>
          <w:b w:val="0"/>
          <w:sz w:val="24"/>
          <w:szCs w:val="24"/>
        </w:rPr>
        <w:t>којим доказује да је вршио услуге</w:t>
      </w:r>
      <w:r>
        <w:rPr>
          <w:b w:val="0"/>
          <w:sz w:val="24"/>
          <w:szCs w:val="24"/>
        </w:rPr>
        <w:t xml:space="preserve"> чишћења у објекту површине од најмање </w:t>
      </w:r>
      <w:r w:rsidRPr="00E474CD">
        <w:rPr>
          <w:b w:val="0"/>
          <w:sz w:val="24"/>
          <w:szCs w:val="24"/>
        </w:rPr>
        <w:t>4.000,00 м2.</w:t>
      </w:r>
      <w:r>
        <w:rPr>
          <w:b w:val="0"/>
          <w:sz w:val="24"/>
          <w:szCs w:val="24"/>
        </w:rPr>
        <w:t xml:space="preserve"> </w:t>
      </w:r>
      <w:r w:rsidRPr="00E474CD">
        <w:rPr>
          <w:b w:val="0"/>
          <w:sz w:val="24"/>
          <w:szCs w:val="24"/>
        </w:rPr>
        <w:t>Наручилац задржава право накнадне провере.</w:t>
      </w:r>
    </w:p>
    <w:p w:rsidR="00E474CD" w:rsidRPr="00E474CD" w:rsidRDefault="00E474CD" w:rsidP="00473BEB">
      <w:pPr>
        <w:pStyle w:val="ListParagraph"/>
        <w:numPr>
          <w:ilvl w:val="0"/>
          <w:numId w:val="12"/>
        </w:numPr>
        <w:ind w:left="720" w:hanging="270"/>
        <w:jc w:val="both"/>
        <w:rPr>
          <w:b w:val="0"/>
          <w:sz w:val="24"/>
          <w:szCs w:val="24"/>
        </w:rPr>
      </w:pPr>
      <w:r>
        <w:rPr>
          <w:b w:val="0"/>
          <w:sz w:val="24"/>
          <w:szCs w:val="24"/>
          <w:lang w:val="sr-Cyrl-CS"/>
        </w:rPr>
        <w:t>Кадровски</w:t>
      </w:r>
      <w:r w:rsidRPr="00E474CD">
        <w:rPr>
          <w:b w:val="0"/>
          <w:sz w:val="24"/>
          <w:szCs w:val="24"/>
          <w:lang w:val="sr-Cyrl-CS"/>
        </w:rPr>
        <w:t xml:space="preserve"> капацитет – </w:t>
      </w:r>
      <w:r w:rsidRPr="00E474CD">
        <w:rPr>
          <w:sz w:val="24"/>
          <w:szCs w:val="24"/>
          <w:lang w:val="sr-Cyrl-CS"/>
        </w:rPr>
        <w:t>Доказ:</w:t>
      </w:r>
      <w:r>
        <w:rPr>
          <w:sz w:val="24"/>
          <w:szCs w:val="24"/>
          <w:lang w:val="sr-Cyrl-CS"/>
        </w:rPr>
        <w:t xml:space="preserve"> </w:t>
      </w:r>
      <w:r w:rsidRPr="007079F2">
        <w:rPr>
          <w:b w:val="0"/>
          <w:color w:val="000000" w:themeColor="text1"/>
          <w:sz w:val="24"/>
          <w:lang w:val="sr-Cyrl-CS"/>
        </w:rPr>
        <w:t>Понуђач доставља фото</w:t>
      </w:r>
      <w:r w:rsidRPr="007079F2">
        <w:rPr>
          <w:b w:val="0"/>
          <w:color w:val="000000" w:themeColor="text1"/>
          <w:sz w:val="24"/>
        </w:rPr>
        <w:t>копије уговора о радном ангажовању и копије М обрасца (МА).</w:t>
      </w:r>
    </w:p>
    <w:p w:rsidR="00136AFA" w:rsidRPr="000C4167" w:rsidRDefault="00136AFA" w:rsidP="00E474CD">
      <w:pPr>
        <w:tabs>
          <w:tab w:val="right" w:pos="1170"/>
          <w:tab w:val="left" w:pos="1843"/>
        </w:tabs>
        <w:ind w:right="-312"/>
        <w:rPr>
          <w:b/>
          <w:lang w:val="sr-Cyrl-CS"/>
        </w:rPr>
      </w:pPr>
    </w:p>
    <w:p w:rsidR="00B7470C" w:rsidRPr="00C37C2F" w:rsidRDefault="00B7470C" w:rsidP="00B7470C">
      <w:pPr>
        <w:jc w:val="both"/>
        <w:rPr>
          <w:lang w:val="sr-Cyrl-CS"/>
        </w:rPr>
      </w:pPr>
      <w:r w:rsidRPr="00C37C2F">
        <w:rPr>
          <w:b/>
          <w:u w:val="single"/>
          <w:lang w:val="sr-Cyrl-CS"/>
        </w:rPr>
        <w:t xml:space="preserve">Уколико понуду подноси група понуђача </w:t>
      </w:r>
      <w:r w:rsidRPr="00C37C2F">
        <w:rPr>
          <w:lang w:val="sr-Cyrl-CS"/>
        </w:rPr>
        <w:t xml:space="preserve">понуђач је дужан да за сваког члана групе достави наведене доказе да испуњава услове из члана 75. став 1. тачка 1) до </w:t>
      </w:r>
      <w:r w:rsidRPr="00C37C2F">
        <w:t>4</w:t>
      </w:r>
      <w:r w:rsidRPr="00C37C2F">
        <w:rPr>
          <w:lang w:val="sr-Cyrl-CS"/>
        </w:rPr>
        <w:t>) Закона.</w:t>
      </w:r>
    </w:p>
    <w:p w:rsidR="00B7470C" w:rsidRPr="00C37C2F" w:rsidRDefault="00B7470C" w:rsidP="00B7470C">
      <w:pPr>
        <w:jc w:val="both"/>
        <w:rPr>
          <w:b/>
          <w:lang w:val="sr-Cyrl-CS"/>
        </w:rPr>
      </w:pPr>
      <w:r w:rsidRPr="00C37C2F">
        <w:rPr>
          <w:b/>
          <w:lang w:val="sr-Cyrl-CS"/>
        </w:rPr>
        <w:t>Додатне услове група понуђача испуњава заједно.</w:t>
      </w:r>
    </w:p>
    <w:p w:rsidR="00B7470C" w:rsidRPr="00C37C2F" w:rsidRDefault="00B7470C" w:rsidP="00B7470C">
      <w:pPr>
        <w:jc w:val="both"/>
        <w:rPr>
          <w:b/>
          <w:lang w:val="sr-Cyrl-CS"/>
        </w:rPr>
      </w:pPr>
    </w:p>
    <w:p w:rsidR="00B7470C" w:rsidRPr="00C37C2F" w:rsidRDefault="00B7470C" w:rsidP="00B7470C">
      <w:pPr>
        <w:jc w:val="both"/>
        <w:rPr>
          <w:lang w:val="sr-Cyrl-CS"/>
        </w:rPr>
      </w:pPr>
      <w:r w:rsidRPr="00C37C2F">
        <w:rPr>
          <w:b/>
          <w:u w:val="single"/>
          <w:lang w:val="sr-Cyrl-CS"/>
        </w:rPr>
        <w:t xml:space="preserve">Уколико понуђач подноси понуду са подизвођачем, </w:t>
      </w:r>
      <w:r w:rsidRPr="00C37C2F">
        <w:rPr>
          <w:lang w:val="sr-Cyrl-CS"/>
        </w:rPr>
        <w:t xml:space="preserve">понуђач је дужан да за подизвођача достави доказе да испуњава услове из члана 75. став 1. тачка 1) до </w:t>
      </w:r>
      <w:r w:rsidRPr="00C37C2F">
        <w:t>4</w:t>
      </w:r>
      <w:r w:rsidRPr="00C37C2F">
        <w:rPr>
          <w:lang w:val="sr-Cyrl-CS"/>
        </w:rPr>
        <w:t>) Закона.</w:t>
      </w:r>
    </w:p>
    <w:p w:rsidR="00B7470C" w:rsidRPr="00136AFA" w:rsidRDefault="00B7470C" w:rsidP="00B7470C">
      <w:pPr>
        <w:jc w:val="both"/>
        <w:rPr>
          <w:sz w:val="16"/>
          <w:szCs w:val="16"/>
          <w:lang w:val="sr-Cyrl-CS"/>
        </w:rPr>
      </w:pPr>
    </w:p>
    <w:p w:rsidR="00B7470C" w:rsidRPr="0073293E" w:rsidRDefault="00B7470C" w:rsidP="00B7470C">
      <w:pPr>
        <w:jc w:val="both"/>
        <w:rPr>
          <w:lang w:val="sr-Cyrl-CS"/>
        </w:rPr>
      </w:pPr>
      <w:r w:rsidRPr="0073293E">
        <w:rPr>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B7470C" w:rsidRPr="00136AFA" w:rsidRDefault="00B7470C" w:rsidP="00B7470C">
      <w:pPr>
        <w:jc w:val="both"/>
        <w:rPr>
          <w:sz w:val="16"/>
          <w:szCs w:val="16"/>
          <w:lang w:val="sr-Cyrl-CS"/>
        </w:rPr>
      </w:pPr>
    </w:p>
    <w:p w:rsidR="00B7470C" w:rsidRPr="0073293E" w:rsidRDefault="00B7470C" w:rsidP="00B7470C">
      <w:pPr>
        <w:jc w:val="both"/>
        <w:rPr>
          <w:lang w:val="sr-Cyrl-CS"/>
        </w:rPr>
      </w:pPr>
      <w:r w:rsidRPr="0073293E">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7470C" w:rsidRPr="00136AFA" w:rsidRDefault="00B7470C" w:rsidP="00B7470C">
      <w:pPr>
        <w:jc w:val="both"/>
        <w:rPr>
          <w:sz w:val="16"/>
          <w:szCs w:val="16"/>
          <w:lang w:val="sr-Cyrl-CS"/>
        </w:rPr>
      </w:pPr>
    </w:p>
    <w:p w:rsidR="00B7470C" w:rsidRPr="0073293E" w:rsidRDefault="00B7470C" w:rsidP="00B7470C">
      <w:pPr>
        <w:jc w:val="both"/>
        <w:rPr>
          <w:lang w:val="sr-Cyrl-CS"/>
        </w:rPr>
      </w:pPr>
      <w:r w:rsidRPr="0073293E">
        <w:rPr>
          <w:lang w:val="sr-Cyrl-CS"/>
        </w:rPr>
        <w:t xml:space="preserve">Понуђачи који су регистровани у регистру који води Агенција за привредне регистре не морају да доставе доказ из члана 75. став 1. тачка 1) </w:t>
      </w:r>
      <w:r w:rsidRPr="0073293E">
        <w:t>до тачке 4)</w:t>
      </w:r>
      <w:r w:rsidRPr="0073293E">
        <w:rPr>
          <w:lang w:val="sr-Cyrl-CS"/>
        </w:rPr>
        <w:t>, који су јавно доступни на интернет страници Агенције за привредне регистре – Регистар понуђача.</w:t>
      </w:r>
    </w:p>
    <w:p w:rsidR="00B7470C" w:rsidRPr="0073293E" w:rsidRDefault="00B7470C" w:rsidP="00B7470C">
      <w:pPr>
        <w:jc w:val="both"/>
        <w:rPr>
          <w:lang w:val="sr-Cyrl-CS"/>
        </w:rPr>
      </w:pPr>
      <w:r w:rsidRPr="0073293E">
        <w:rPr>
          <w:lang w:val="sr-Cyrl-CS"/>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B7470C" w:rsidRPr="00136AFA" w:rsidRDefault="00B7470C" w:rsidP="00B7470C">
      <w:pPr>
        <w:jc w:val="both"/>
        <w:rPr>
          <w:sz w:val="16"/>
          <w:szCs w:val="16"/>
          <w:lang w:val="sr-Cyrl-CS"/>
        </w:rPr>
      </w:pPr>
    </w:p>
    <w:p w:rsidR="00B7470C" w:rsidRPr="0073293E" w:rsidRDefault="00B7470C" w:rsidP="00B7470C">
      <w:pPr>
        <w:jc w:val="both"/>
        <w:rPr>
          <w:lang w:val="sr-Cyrl-CS"/>
        </w:rPr>
      </w:pPr>
      <w:r w:rsidRPr="0073293E">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7470C" w:rsidRPr="00136AFA" w:rsidRDefault="00B7470C" w:rsidP="00B7470C">
      <w:pPr>
        <w:jc w:val="both"/>
        <w:rPr>
          <w:sz w:val="16"/>
          <w:szCs w:val="16"/>
          <w:lang w:val="sr-Cyrl-CS"/>
        </w:rPr>
      </w:pPr>
    </w:p>
    <w:p w:rsidR="00B7470C" w:rsidRPr="0073293E" w:rsidRDefault="00B7470C" w:rsidP="00B7470C">
      <w:pPr>
        <w:jc w:val="both"/>
        <w:rPr>
          <w:lang w:val="sr-Cyrl-CS"/>
        </w:rPr>
      </w:pPr>
      <w:r w:rsidRPr="0073293E">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64C30" w:rsidRDefault="00C64C30" w:rsidP="00B7470C">
      <w:pPr>
        <w:jc w:val="both"/>
        <w:rPr>
          <w:lang w:val="sr-Cyrl-CS"/>
        </w:rPr>
      </w:pPr>
    </w:p>
    <w:p w:rsidR="00B7470C" w:rsidRPr="0073293E" w:rsidRDefault="00B7470C" w:rsidP="00B7470C">
      <w:pPr>
        <w:jc w:val="both"/>
        <w:rPr>
          <w:lang w:val="sr-Cyrl-CS"/>
        </w:rPr>
      </w:pPr>
      <w:r w:rsidRPr="0073293E">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7470C" w:rsidRPr="00136AFA" w:rsidRDefault="00B7470C" w:rsidP="00B7470C">
      <w:pPr>
        <w:jc w:val="both"/>
        <w:rPr>
          <w:sz w:val="16"/>
          <w:szCs w:val="16"/>
          <w:lang w:val="sr-Cyrl-CS"/>
        </w:rPr>
      </w:pPr>
    </w:p>
    <w:p w:rsidR="00B7470C" w:rsidRDefault="00B7470C" w:rsidP="00B7470C">
      <w:pPr>
        <w:jc w:val="both"/>
        <w:rPr>
          <w:lang w:val="sr-Cyrl-CS"/>
        </w:rPr>
      </w:pPr>
      <w:r w:rsidRPr="0073293E">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7470C" w:rsidRPr="00973DC4" w:rsidRDefault="00B7470C" w:rsidP="00B7470C">
      <w:pPr>
        <w:jc w:val="both"/>
        <w:rPr>
          <w:sz w:val="16"/>
          <w:szCs w:val="16"/>
        </w:rPr>
      </w:pPr>
    </w:p>
    <w:p w:rsidR="00B7470C" w:rsidRPr="00034D93" w:rsidRDefault="00B7470C" w:rsidP="00B7470C">
      <w:pPr>
        <w:pBdr>
          <w:top w:val="single" w:sz="4" w:space="1" w:color="auto"/>
          <w:left w:val="single" w:sz="4" w:space="4" w:color="auto"/>
          <w:bottom w:val="single" w:sz="4" w:space="1" w:color="auto"/>
          <w:right w:val="single" w:sz="4" w:space="4" w:color="auto"/>
        </w:pBdr>
        <w:jc w:val="both"/>
        <w:rPr>
          <w:szCs w:val="26"/>
        </w:rPr>
      </w:pPr>
      <w:r w:rsidRPr="00034D93">
        <w:rPr>
          <w:szCs w:val="26"/>
        </w:rPr>
        <w:lastRenderedPageBreak/>
        <w:t xml:space="preserve">Понуђачи могу, у складу са одредбама члана 77. </w:t>
      </w:r>
      <w:proofErr w:type="gramStart"/>
      <w:r w:rsidRPr="00034D93">
        <w:rPr>
          <w:szCs w:val="26"/>
        </w:rPr>
        <w:t>став</w:t>
      </w:r>
      <w:proofErr w:type="gramEnd"/>
      <w:r w:rsidRPr="00034D93">
        <w:rPr>
          <w:szCs w:val="26"/>
        </w:rPr>
        <w:t xml:space="preserve"> 4. Закона, уместо обавезних и додатних услова за учествовање, доставити изјаву којом под пуном материјалном и кривичном одговорношћу, потврђују да испуњавају тражене услове, осим услова из члана 75, став 1. </w:t>
      </w:r>
      <w:proofErr w:type="gramStart"/>
      <w:r w:rsidRPr="00034D93">
        <w:rPr>
          <w:szCs w:val="26"/>
        </w:rPr>
        <w:t>тачка</w:t>
      </w:r>
      <w:proofErr w:type="gramEnd"/>
      <w:r w:rsidRPr="00034D93">
        <w:rPr>
          <w:szCs w:val="26"/>
        </w:rPr>
        <w:t xml:space="preserve"> 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B7470C" w:rsidRPr="00034D93" w:rsidRDefault="00B7470C" w:rsidP="00B7470C">
      <w:pPr>
        <w:pBdr>
          <w:top w:val="single" w:sz="4" w:space="1" w:color="auto"/>
          <w:left w:val="single" w:sz="4" w:space="4" w:color="auto"/>
          <w:bottom w:val="single" w:sz="4" w:space="1" w:color="auto"/>
          <w:right w:val="single" w:sz="4" w:space="4" w:color="auto"/>
        </w:pBdr>
        <w:jc w:val="both"/>
        <w:rPr>
          <w:szCs w:val="26"/>
        </w:rPr>
      </w:pPr>
      <w:r w:rsidRPr="00034D93">
        <w:rPr>
          <w:szCs w:val="26"/>
        </w:rPr>
        <w:t xml:space="preserve">Ако је понуђач доставио изјаву из члана 77. </w:t>
      </w:r>
      <w:proofErr w:type="gramStart"/>
      <w:r w:rsidRPr="00034D93">
        <w:rPr>
          <w:szCs w:val="26"/>
        </w:rPr>
        <w:t>став</w:t>
      </w:r>
      <w:proofErr w:type="gramEnd"/>
      <w:r w:rsidRPr="00034D93">
        <w:rPr>
          <w:szCs w:val="26"/>
        </w:rPr>
        <w:t xml:space="preserve"> 4. </w:t>
      </w:r>
      <w:proofErr w:type="gramStart"/>
      <w:r w:rsidRPr="00034D93">
        <w:rPr>
          <w:szCs w:val="26"/>
        </w:rPr>
        <w:t>овог</w:t>
      </w:r>
      <w:proofErr w:type="gramEnd"/>
      <w:r w:rsidRPr="00034D93">
        <w:rPr>
          <w:szCs w:val="26"/>
        </w:rPr>
        <w:t xml:space="preserve">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(члан 79. став 2. Закона).</w:t>
      </w:r>
    </w:p>
    <w:p w:rsidR="00B7470C" w:rsidRPr="00034D93" w:rsidRDefault="00B7470C" w:rsidP="00B7470C">
      <w:pPr>
        <w:pBdr>
          <w:top w:val="single" w:sz="4" w:space="1" w:color="auto"/>
          <w:left w:val="single" w:sz="4" w:space="4" w:color="auto"/>
          <w:bottom w:val="single" w:sz="4" w:space="1" w:color="auto"/>
          <w:right w:val="single" w:sz="4" w:space="4" w:color="auto"/>
        </w:pBdr>
        <w:jc w:val="both"/>
        <w:rPr>
          <w:szCs w:val="26"/>
        </w:rPr>
      </w:pPr>
    </w:p>
    <w:p w:rsidR="00B7470C" w:rsidRPr="00034D93" w:rsidRDefault="00B7470C" w:rsidP="00B7470C">
      <w:pPr>
        <w:pBdr>
          <w:top w:val="single" w:sz="4" w:space="1" w:color="auto"/>
          <w:left w:val="single" w:sz="4" w:space="4" w:color="auto"/>
          <w:bottom w:val="single" w:sz="4" w:space="1" w:color="auto"/>
          <w:right w:val="single" w:sz="4" w:space="4" w:color="auto"/>
        </w:pBdr>
        <w:jc w:val="both"/>
        <w:rPr>
          <w:szCs w:val="26"/>
          <w:lang w:val="sr-Cyrl-CS"/>
        </w:rPr>
      </w:pPr>
      <w:r w:rsidRPr="00034D93">
        <w:rPr>
          <w:szCs w:val="26"/>
          <w:lang w:val="sr-Cyrl-CS"/>
        </w:rPr>
        <w:t xml:space="preserve">Ако понуђач у остављеном, примереном року, који не може бити краћи од пет дана, не достави </w:t>
      </w:r>
      <w:r w:rsidRPr="00034D93">
        <w:rPr>
          <w:szCs w:val="26"/>
        </w:rPr>
        <w:t>копију захтеваних доказа о испуњености услова или (уколико то наручилац то захтева) на увид оригинал или оверену копију свих или појединих доказа</w:t>
      </w:r>
      <w:r w:rsidRPr="00034D93">
        <w:rPr>
          <w:szCs w:val="26"/>
          <w:lang w:val="sr-Cyrl-CS"/>
        </w:rPr>
        <w:t>, наручилац ће његову понуду одбити као неприхватљиву.</w:t>
      </w:r>
    </w:p>
    <w:p w:rsidR="00B7470C" w:rsidRPr="007B6307" w:rsidRDefault="00B7470C" w:rsidP="00B7470C">
      <w:pPr>
        <w:rPr>
          <w:lang w:val="sr-Cyrl-CS"/>
        </w:rPr>
        <w:sectPr w:rsidR="00B7470C" w:rsidRPr="007B6307" w:rsidSect="00417068">
          <w:pgSz w:w="11907" w:h="16840" w:code="9"/>
          <w:pgMar w:top="1138" w:right="734" w:bottom="994" w:left="1138" w:header="432" w:footer="418" w:gutter="0"/>
          <w:cols w:space="708"/>
          <w:docGrid w:linePitch="360"/>
        </w:sectPr>
      </w:pPr>
    </w:p>
    <w:p w:rsidR="002F2971" w:rsidRDefault="002F2971" w:rsidP="00C75CED">
      <w:pPr>
        <w:ind w:left="1134"/>
        <w:jc w:val="center"/>
        <w:rPr>
          <w:b/>
          <w:lang w:val="sr-Cyrl-CS"/>
        </w:rPr>
      </w:pPr>
      <w:r>
        <w:rPr>
          <w:b/>
          <w:lang w:val="sr-Cyrl-CS"/>
        </w:rPr>
        <w:lastRenderedPageBreak/>
        <w:t>УПУТСТВО ПОНУЂАЧИМА КАКО ДА САЧИНЕ ПОНУДУ</w:t>
      </w:r>
    </w:p>
    <w:p w:rsidR="002F2971" w:rsidRDefault="002F2971" w:rsidP="00C75CED">
      <w:pPr>
        <w:ind w:left="1134"/>
        <w:jc w:val="center"/>
        <w:rPr>
          <w:b/>
          <w:lang w:val="sr-Cyrl-CS"/>
        </w:rPr>
      </w:pPr>
    </w:p>
    <w:p w:rsidR="00BD2311" w:rsidRDefault="00B1160F" w:rsidP="00B1160F">
      <w:pPr>
        <w:ind w:left="284"/>
        <w:jc w:val="both"/>
        <w:rPr>
          <w:b/>
          <w:lang w:val="sr-Cyrl-CS"/>
        </w:rPr>
      </w:pPr>
      <w:r>
        <w:rPr>
          <w:b/>
          <w:lang w:val="sr-Cyrl-CS"/>
        </w:rPr>
        <w:t xml:space="preserve">1. </w:t>
      </w:r>
      <w:r w:rsidR="00BD2311">
        <w:rPr>
          <w:b/>
          <w:lang w:val="sr-Cyrl-CS"/>
        </w:rPr>
        <w:t>ПОДАЦИ О ЈЕЗИКУ НА КОЈЕМ ПОНУДА МОРА ДА БУДЕ САСТАВЉЕНА</w:t>
      </w:r>
    </w:p>
    <w:p w:rsidR="00BD2311" w:rsidRPr="00BD2311" w:rsidRDefault="00BD2311" w:rsidP="00BD2311">
      <w:pPr>
        <w:ind w:left="720"/>
        <w:jc w:val="both"/>
        <w:rPr>
          <w:sz w:val="16"/>
          <w:szCs w:val="16"/>
          <w:lang w:val="sr-Cyrl-CS"/>
        </w:rPr>
      </w:pPr>
    </w:p>
    <w:p w:rsidR="00BD2311" w:rsidRDefault="00BD2311" w:rsidP="00BD2311">
      <w:pPr>
        <w:ind w:left="360" w:firstLine="360"/>
        <w:jc w:val="both"/>
        <w:rPr>
          <w:lang w:val="pl-PL"/>
        </w:rPr>
      </w:pPr>
      <w:r w:rsidRPr="00454700">
        <w:rPr>
          <w:lang w:val="pl-PL"/>
        </w:rPr>
        <w:t>Понуду саставити на српском језику.</w:t>
      </w:r>
    </w:p>
    <w:p w:rsidR="00BD2311" w:rsidRPr="00BD2311" w:rsidRDefault="00BD2311" w:rsidP="00BD2311">
      <w:pPr>
        <w:ind w:left="360" w:firstLine="360"/>
        <w:jc w:val="both"/>
        <w:rPr>
          <w:sz w:val="16"/>
          <w:szCs w:val="16"/>
          <w:lang w:val="sr-Cyrl-CS"/>
        </w:rPr>
      </w:pPr>
    </w:p>
    <w:p w:rsidR="00BD2311" w:rsidRPr="00B1160F" w:rsidRDefault="00BD2311" w:rsidP="00B1160F">
      <w:pPr>
        <w:pStyle w:val="ListParagraph"/>
        <w:numPr>
          <w:ilvl w:val="0"/>
          <w:numId w:val="2"/>
        </w:numPr>
        <w:ind w:left="630" w:hanging="270"/>
        <w:jc w:val="both"/>
        <w:rPr>
          <w:sz w:val="24"/>
          <w:szCs w:val="24"/>
          <w:lang w:val="sr-Cyrl-CS"/>
        </w:rPr>
      </w:pPr>
      <w:r w:rsidRPr="00B1160F">
        <w:rPr>
          <w:sz w:val="24"/>
          <w:szCs w:val="24"/>
          <w:lang w:val="sr-Cyrl-CS"/>
        </w:rPr>
        <w:t>НАЧИН НА КОЈИ ПОНУДА МОРА ДА БУДЕ САЧИЊЕНА</w:t>
      </w:r>
    </w:p>
    <w:p w:rsidR="00BD2311" w:rsidRPr="00BD2311" w:rsidRDefault="00BD2311" w:rsidP="00BD2311">
      <w:pPr>
        <w:ind w:left="720"/>
        <w:jc w:val="both"/>
        <w:rPr>
          <w:sz w:val="16"/>
          <w:szCs w:val="16"/>
          <w:lang w:val="sr-Cyrl-CS"/>
        </w:rPr>
      </w:pPr>
    </w:p>
    <w:p w:rsidR="007968E7" w:rsidRPr="00454700" w:rsidRDefault="007968E7" w:rsidP="007968E7">
      <w:pPr>
        <w:ind w:left="720"/>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7968E7" w:rsidRPr="00454700" w:rsidRDefault="007968E7" w:rsidP="007968E7">
      <w:pPr>
        <w:ind w:left="720"/>
        <w:jc w:val="both"/>
        <w:rPr>
          <w:lang w:val="sr-Cyrl-CS"/>
        </w:rPr>
      </w:pPr>
      <w:r w:rsidRPr="00454700">
        <w:rPr>
          <w:lang w:val="sr-Cyrl-CS"/>
        </w:rPr>
        <w:t>На поле</w:t>
      </w:r>
      <w:r>
        <w:rPr>
          <w:lang w:val="sr-Cyrl-CS"/>
        </w:rPr>
        <w:t>ђ</w:t>
      </w:r>
      <w:r w:rsidRPr="00454700">
        <w:rPr>
          <w:lang w:val="sr-Cyrl-CS"/>
        </w:rPr>
        <w:t>ини коверте или на кутији навести назив и адресу понуђача.</w:t>
      </w:r>
    </w:p>
    <w:p w:rsidR="007968E7" w:rsidRPr="00454700" w:rsidRDefault="007968E7" w:rsidP="007968E7">
      <w:pPr>
        <w:ind w:left="720"/>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2311" w:rsidRPr="00ED6677" w:rsidRDefault="007968E7" w:rsidP="007968E7">
      <w:pPr>
        <w:ind w:left="720"/>
        <w:jc w:val="both"/>
        <w:rPr>
          <w:b/>
        </w:rPr>
      </w:pPr>
      <w:r w:rsidRPr="00454700">
        <w:rPr>
          <w:lang w:val="sr-Cyrl-CS"/>
        </w:rPr>
        <w:t xml:space="preserve">Понуду доставити на адресу: </w:t>
      </w:r>
      <w:r w:rsidR="00D170A6" w:rsidRPr="00B432FA">
        <w:rPr>
          <w:color w:val="222222"/>
          <w:shd w:val="clear" w:color="auto" w:fill="FFFFFF"/>
        </w:rPr>
        <w:t>Установа за спортску и културну активност омладине Бечеј "Ђорђе Предин Баџа"</w:t>
      </w:r>
      <w:r w:rsidR="00D170A6">
        <w:rPr>
          <w:color w:val="222222"/>
          <w:shd w:val="clear" w:color="auto" w:fill="FFFFFF"/>
        </w:rPr>
        <w:t xml:space="preserve">, </w:t>
      </w:r>
      <w:r w:rsidR="00D170A6" w:rsidRPr="00B432FA">
        <w:rPr>
          <w:color w:val="222222"/>
          <w:shd w:val="clear" w:color="auto" w:fill="FFFFFF"/>
        </w:rPr>
        <w:t>Зелена улица 30, 21220 Бечеј</w:t>
      </w:r>
      <w:r w:rsidRPr="005B33C4">
        <w:rPr>
          <w:lang w:val="sr-Cyrl-CS"/>
        </w:rPr>
        <w:t>, са назнаком:</w:t>
      </w:r>
      <w:r w:rsidR="009A668E" w:rsidRPr="005B33C4">
        <w:rPr>
          <w:lang w:val="sr-Cyrl-CS"/>
        </w:rPr>
        <w:t xml:space="preserve"> </w:t>
      </w:r>
      <w:r w:rsidR="009A668E" w:rsidRPr="005B33C4">
        <w:rPr>
          <w:b/>
          <w:lang w:val="sr-Cyrl-CS"/>
        </w:rPr>
        <w:t>“Понуда за јавну набавку</w:t>
      </w:r>
      <w:r w:rsidR="00C62D66">
        <w:rPr>
          <w:b/>
        </w:rPr>
        <w:t xml:space="preserve"> мале вредности</w:t>
      </w:r>
      <w:r w:rsidR="00BD2311" w:rsidRPr="005B33C4">
        <w:rPr>
          <w:lang w:val="sr-Cyrl-CS"/>
        </w:rPr>
        <w:t xml:space="preserve"> –</w:t>
      </w:r>
      <w:r w:rsidR="00BD2311" w:rsidRPr="005B33C4">
        <w:rPr>
          <w:b/>
          <w:lang w:val="sr-Cyrl-CS"/>
        </w:rPr>
        <w:t xml:space="preserve"> </w:t>
      </w:r>
      <w:r w:rsidR="00F863C5">
        <w:rPr>
          <w:b/>
          <w:lang w:val="sr-Cyrl-CS"/>
        </w:rPr>
        <w:t>Услуга чишћење зграде</w:t>
      </w:r>
      <w:r w:rsidR="006F1ADD" w:rsidRPr="005B33C4">
        <w:rPr>
          <w:b/>
        </w:rPr>
        <w:t xml:space="preserve">, </w:t>
      </w:r>
      <w:r w:rsidR="002A51B9" w:rsidRPr="005B33C4">
        <w:rPr>
          <w:b/>
        </w:rPr>
        <w:t xml:space="preserve">ЈН </w:t>
      </w:r>
      <w:r w:rsidR="006F1ADD" w:rsidRPr="005B33C4">
        <w:rPr>
          <w:b/>
        </w:rPr>
        <w:t xml:space="preserve">број </w:t>
      </w:r>
      <w:r w:rsidR="00904D2C" w:rsidRPr="00DE6A5B">
        <w:rPr>
          <w:b/>
        </w:rPr>
        <w:t>1.2.1</w:t>
      </w:r>
      <w:r w:rsidR="00BD2311" w:rsidRPr="005B33C4">
        <w:rPr>
          <w:b/>
          <w:lang w:val="sr-Cyrl-CS"/>
        </w:rPr>
        <w:t xml:space="preserve"> – НЕ ОТВАРАТИ”. </w:t>
      </w:r>
      <w:r w:rsidR="00BD2311" w:rsidRPr="005B33C4">
        <w:rPr>
          <w:lang w:val="sr-Cyrl-CS"/>
        </w:rPr>
        <w:t>Понуда се сматра благовременом уколико је примљена од стране</w:t>
      </w:r>
      <w:r w:rsidR="00BD2311" w:rsidRPr="007D1CF3">
        <w:rPr>
          <w:lang w:val="sr-Cyrl-CS"/>
        </w:rPr>
        <w:t xml:space="preserve"> наручиоца до </w:t>
      </w:r>
      <w:r w:rsidR="00234E84" w:rsidRPr="00234E84">
        <w:rPr>
          <w:b/>
          <w:lang w:val="sr-Cyrl-CS"/>
        </w:rPr>
        <w:t>04</w:t>
      </w:r>
      <w:r w:rsidR="00DE6A5B" w:rsidRPr="00234E84">
        <w:rPr>
          <w:b/>
          <w:lang w:val="sr-Cyrl-CS"/>
        </w:rPr>
        <w:t>.0</w:t>
      </w:r>
      <w:r w:rsidR="00234E84">
        <w:rPr>
          <w:b/>
          <w:lang w:val="sr-Cyrl-CS"/>
        </w:rPr>
        <w:t>6</w:t>
      </w:r>
      <w:r w:rsidR="00DE6A5B" w:rsidRPr="00234E84">
        <w:rPr>
          <w:b/>
          <w:lang w:val="sr-Cyrl-CS"/>
        </w:rPr>
        <w:t>.2020</w:t>
      </w:r>
      <w:r w:rsidR="00DE6A5B" w:rsidRPr="00DE6A5B">
        <w:rPr>
          <w:b/>
          <w:lang w:val="sr-Cyrl-CS"/>
        </w:rPr>
        <w:t>.</w:t>
      </w:r>
      <w:r w:rsidR="00034D93" w:rsidRPr="002F06DE">
        <w:rPr>
          <w:b/>
          <w:highlight w:val="yellow"/>
          <w:lang w:val="sr-Cyrl-CS"/>
        </w:rPr>
        <w:t xml:space="preserve"> </w:t>
      </w:r>
      <w:r w:rsidR="00034D93" w:rsidRPr="00DE6A5B">
        <w:rPr>
          <w:b/>
          <w:lang w:val="sr-Cyrl-CS"/>
        </w:rPr>
        <w:t xml:space="preserve">године до </w:t>
      </w:r>
      <w:r w:rsidR="00DE6A5B">
        <w:rPr>
          <w:b/>
          <w:lang w:val="sr-Cyrl-CS"/>
        </w:rPr>
        <w:t>11</w:t>
      </w:r>
      <w:r w:rsidR="00034D93" w:rsidRPr="00DE6A5B">
        <w:rPr>
          <w:b/>
        </w:rPr>
        <w:t>:</w:t>
      </w:r>
      <w:r w:rsidR="00DE6A5B">
        <w:rPr>
          <w:b/>
          <w:lang w:val="sr-Cyrl-RS"/>
        </w:rPr>
        <w:t xml:space="preserve">30 </w:t>
      </w:r>
      <w:r w:rsidR="00034D93" w:rsidRPr="00DE6A5B">
        <w:rPr>
          <w:b/>
          <w:lang w:val="sr-Cyrl-CS"/>
        </w:rPr>
        <w:t>часова.</w:t>
      </w:r>
    </w:p>
    <w:p w:rsidR="009A668E" w:rsidRDefault="009A668E" w:rsidP="00BD2311">
      <w:pPr>
        <w:ind w:left="720"/>
        <w:jc w:val="both"/>
      </w:pPr>
    </w:p>
    <w:p w:rsidR="007968E7" w:rsidRDefault="007968E7" w:rsidP="007968E7">
      <w:pPr>
        <w:ind w:left="720"/>
        <w:jc w:val="both"/>
        <w:rPr>
          <w:lang w:val="sr-Cyrl-CS"/>
        </w:rPr>
      </w:pPr>
      <w:r>
        <w:rPr>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јпонуде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7968E7" w:rsidRDefault="007968E7" w:rsidP="007968E7">
      <w:pPr>
        <w:ind w:left="720"/>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A668E" w:rsidRDefault="007968E7" w:rsidP="007968E7">
      <w:pPr>
        <w:ind w:left="720"/>
        <w:jc w:val="both"/>
        <w:rPr>
          <w:lang w:val="sr-Cyrl-CS"/>
        </w:rPr>
      </w:pPr>
      <w:r w:rsidRPr="00D72B3D">
        <w:rPr>
          <w:color w:val="000000"/>
          <w:lang w:val="sr-Cyrl-CS"/>
        </w:rPr>
        <w:t>Понуда, поред докумената, којим се доказује испуњеност обавезних и додатних услова, мора садржати</w:t>
      </w:r>
      <w:r w:rsidR="009A668E">
        <w:rPr>
          <w:lang w:val="sr-Cyrl-CS"/>
        </w:rPr>
        <w:t>:</w:t>
      </w:r>
    </w:p>
    <w:p w:rsidR="009A668E" w:rsidRDefault="009A668E" w:rsidP="00BD784E">
      <w:pPr>
        <w:numPr>
          <w:ilvl w:val="0"/>
          <w:numId w:val="5"/>
        </w:numPr>
        <w:ind w:left="1170" w:firstLine="0"/>
        <w:jc w:val="both"/>
        <w:rPr>
          <w:lang w:val="sr-Cyrl-CS"/>
        </w:rPr>
      </w:pPr>
      <w:r>
        <w:rPr>
          <w:lang w:val="sr-Cyrl-CS"/>
        </w:rPr>
        <w:t>Образац понуде,</w:t>
      </w:r>
    </w:p>
    <w:p w:rsidR="00941D7E" w:rsidRPr="00941D7E" w:rsidRDefault="009A668E" w:rsidP="00BD784E">
      <w:pPr>
        <w:numPr>
          <w:ilvl w:val="0"/>
          <w:numId w:val="5"/>
        </w:numPr>
        <w:ind w:left="1170" w:firstLine="0"/>
        <w:jc w:val="both"/>
        <w:rPr>
          <w:lang w:val="sr-Cyrl-CS"/>
        </w:rPr>
      </w:pPr>
      <w:r>
        <w:rPr>
          <w:lang w:val="sr-Cyrl-CS"/>
        </w:rPr>
        <w:t xml:space="preserve">Врста, техничке карактеристике, квалитет, количина и </w:t>
      </w:r>
      <w:r w:rsidRPr="00647D06">
        <w:rPr>
          <w:lang w:val="sr-Cyrl-CS"/>
        </w:rPr>
        <w:t xml:space="preserve">опис </w:t>
      </w:r>
      <w:r w:rsidR="00F62647">
        <w:rPr>
          <w:lang w:val="sr-Cyrl-CS"/>
        </w:rPr>
        <w:t>услуга</w:t>
      </w:r>
      <w:r w:rsidRPr="00647D06">
        <w:rPr>
          <w:lang w:val="sr-Cyrl-CS"/>
        </w:rPr>
        <w:t xml:space="preserve">, начин </w:t>
      </w:r>
    </w:p>
    <w:p w:rsidR="009A668E" w:rsidRPr="00094FC9" w:rsidRDefault="009A668E" w:rsidP="00941D7E">
      <w:pPr>
        <w:ind w:left="1440" w:firstLine="30"/>
        <w:jc w:val="both"/>
        <w:rPr>
          <w:lang w:val="sr-Cyrl-CS"/>
        </w:rPr>
      </w:pPr>
      <w:r w:rsidRPr="00647D06">
        <w:rPr>
          <w:lang w:val="sr-Cyrl-CS"/>
        </w:rPr>
        <w:t xml:space="preserve">спровођења контроле и обезбеђења гаранције квалитета, рок </w:t>
      </w:r>
      <w:r w:rsidR="00F62647">
        <w:rPr>
          <w:lang w:val="sr-Cyrl-CS"/>
        </w:rPr>
        <w:t>извршења</w:t>
      </w:r>
      <w:r w:rsidRPr="00647D06">
        <w:rPr>
          <w:lang w:val="sr-Cyrl-CS"/>
        </w:rPr>
        <w:t>,</w:t>
      </w:r>
      <w:r>
        <w:rPr>
          <w:lang w:val="sr-Cyrl-CS"/>
        </w:rPr>
        <w:t xml:space="preserve"> место </w:t>
      </w:r>
      <w:r w:rsidR="00F62647">
        <w:rPr>
          <w:lang w:val="sr-Cyrl-CS"/>
        </w:rPr>
        <w:t>извршења</w:t>
      </w:r>
      <w:r>
        <w:rPr>
          <w:lang w:val="sr-Cyrl-CS"/>
        </w:rPr>
        <w:t>;</w:t>
      </w:r>
    </w:p>
    <w:p w:rsidR="009A668E" w:rsidRDefault="009A668E" w:rsidP="00BD784E">
      <w:pPr>
        <w:numPr>
          <w:ilvl w:val="0"/>
          <w:numId w:val="5"/>
        </w:numPr>
        <w:ind w:left="1170" w:firstLine="0"/>
        <w:jc w:val="both"/>
        <w:rPr>
          <w:lang w:val="sr-Cyrl-CS"/>
        </w:rPr>
      </w:pPr>
      <w:r>
        <w:rPr>
          <w:lang w:val="sr-Cyrl-CS"/>
        </w:rPr>
        <w:t>Модел уговора,</w:t>
      </w:r>
    </w:p>
    <w:p w:rsidR="009A668E" w:rsidRDefault="009A668E" w:rsidP="00BD784E">
      <w:pPr>
        <w:numPr>
          <w:ilvl w:val="0"/>
          <w:numId w:val="5"/>
        </w:numPr>
        <w:ind w:left="1170" w:firstLine="0"/>
        <w:jc w:val="both"/>
        <w:rPr>
          <w:lang w:val="sr-Cyrl-CS"/>
        </w:rPr>
      </w:pPr>
      <w:r>
        <w:rPr>
          <w:lang w:val="sr-Cyrl-CS"/>
        </w:rPr>
        <w:t>Образац структуре цена,</w:t>
      </w:r>
    </w:p>
    <w:p w:rsidR="009A668E" w:rsidRDefault="009A668E" w:rsidP="00BD784E">
      <w:pPr>
        <w:numPr>
          <w:ilvl w:val="0"/>
          <w:numId w:val="5"/>
        </w:numPr>
        <w:ind w:left="1170" w:firstLine="0"/>
        <w:jc w:val="both"/>
        <w:rPr>
          <w:lang w:val="sr-Cyrl-CS"/>
        </w:rPr>
      </w:pPr>
      <w:r>
        <w:rPr>
          <w:lang w:val="sr-Cyrl-CS"/>
        </w:rPr>
        <w:t>Образац трошкова припреме понуде (достављање овог обрасца није обавезно),</w:t>
      </w:r>
    </w:p>
    <w:p w:rsidR="009A668E" w:rsidRDefault="009A668E" w:rsidP="00BD784E">
      <w:pPr>
        <w:numPr>
          <w:ilvl w:val="0"/>
          <w:numId w:val="5"/>
        </w:numPr>
        <w:ind w:left="1170" w:firstLine="0"/>
        <w:jc w:val="both"/>
        <w:rPr>
          <w:lang w:val="sr-Cyrl-CS"/>
        </w:rPr>
      </w:pPr>
      <w:r>
        <w:rPr>
          <w:lang w:val="sr-Cyrl-CS"/>
        </w:rPr>
        <w:t>Образац изјаве о назависној понуди,</w:t>
      </w:r>
    </w:p>
    <w:p w:rsidR="00BD2311" w:rsidRDefault="009A668E" w:rsidP="00BD784E">
      <w:pPr>
        <w:numPr>
          <w:ilvl w:val="0"/>
          <w:numId w:val="5"/>
        </w:numPr>
        <w:ind w:left="1170" w:firstLine="0"/>
        <w:jc w:val="both"/>
        <w:rPr>
          <w:lang w:val="sr-Cyrl-CS"/>
        </w:rPr>
      </w:pPr>
      <w:r>
        <w:rPr>
          <w:lang w:val="sr-Cyrl-CS"/>
        </w:rPr>
        <w:t>Образац изјаве о поштовању обавеза из члана 75. став 2. Закона</w:t>
      </w:r>
    </w:p>
    <w:p w:rsidR="00034D93" w:rsidRPr="00DE6A5B" w:rsidRDefault="00034D93" w:rsidP="00DE6A5B">
      <w:pPr>
        <w:pStyle w:val="ListParagraph"/>
        <w:numPr>
          <w:ilvl w:val="0"/>
          <w:numId w:val="21"/>
        </w:numPr>
        <w:ind w:left="1418" w:hanging="284"/>
        <w:jc w:val="both"/>
        <w:rPr>
          <w:lang w:val="sr-Cyrl-CS"/>
        </w:rPr>
      </w:pPr>
      <w:r w:rsidRPr="00DE6A5B">
        <w:t>Меница за озбиљност понуде.</w:t>
      </w:r>
    </w:p>
    <w:p w:rsidR="009A668E" w:rsidRDefault="009A668E" w:rsidP="009A668E">
      <w:pPr>
        <w:jc w:val="both"/>
        <w:rPr>
          <w:lang w:val="sr-Cyrl-CS"/>
        </w:rPr>
      </w:pPr>
    </w:p>
    <w:p w:rsidR="001A2BBB" w:rsidRDefault="001A2BBB" w:rsidP="001A2BBB">
      <w:pPr>
        <w:ind w:left="720"/>
        <w:jc w:val="both"/>
        <w:rPr>
          <w:lang w:val="sr-Cyrl-CS"/>
        </w:rPr>
      </w:pPr>
      <w:r>
        <w:rPr>
          <w:lang w:val="sr-Cyrl-CS"/>
        </w:rPr>
        <w:t>Наведени обрасци морају бити попуњени, не графитном оловком, потписани од стране овлашћеног лица понуђача, и оверени печатом.</w:t>
      </w:r>
    </w:p>
    <w:p w:rsidR="001A2BBB" w:rsidRPr="00150D8C" w:rsidRDefault="001A2BBB" w:rsidP="001A2BBB">
      <w:pPr>
        <w:ind w:left="720"/>
        <w:jc w:val="both"/>
      </w:pPr>
      <w:r w:rsidRPr="00150D8C">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1A2BBB" w:rsidRPr="00150D8C" w:rsidRDefault="001A2BBB" w:rsidP="001A2BBB">
      <w:pPr>
        <w:ind w:left="720"/>
        <w:jc w:val="both"/>
        <w:rPr>
          <w:lang w:val="sr-Cyrl-CS"/>
        </w:rPr>
      </w:pPr>
      <w:r w:rsidRPr="00150D8C">
        <w:rPr>
          <w:lang w:val="sr-Cyrl-CS"/>
        </w:rPr>
        <w:t>–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75.став</w:t>
      </w:r>
      <w:r>
        <w:rPr>
          <w:lang w:val="sr-Cyrl-CS"/>
        </w:rPr>
        <w:t xml:space="preserve"> </w:t>
      </w:r>
      <w:r w:rsidRPr="00150D8C">
        <w:rPr>
          <w:lang w:val="sr-Cyrl-CS"/>
        </w:rPr>
        <w:t>2.Закона о јавним набавкама)</w:t>
      </w:r>
      <w:r>
        <w:rPr>
          <w:lang w:val="sr-Cyrl-CS"/>
        </w:rPr>
        <w:t>.</w:t>
      </w:r>
    </w:p>
    <w:p w:rsidR="001A2BBB" w:rsidRPr="00150D8C" w:rsidRDefault="001A2BBB" w:rsidP="001A2BBB">
      <w:pPr>
        <w:ind w:left="720"/>
        <w:jc w:val="both"/>
        <w:rPr>
          <w:lang w:val="sr-Cyrl-CS"/>
        </w:rPr>
      </w:pPr>
      <w:r w:rsidRPr="00150D8C">
        <w:rPr>
          <w:lang w:val="sr-Cyrl-CS"/>
        </w:rPr>
        <w:t>Уколико понуђачи подносе заједничку понуду, обрасци који подразумевају давање изјава под моралном и кривичном одговорношћу(Образац изјаве о независној понуди и Образац изјаве у складу са чланом 75.став</w:t>
      </w:r>
      <w:r>
        <w:rPr>
          <w:lang w:val="sr-Cyrl-CS"/>
        </w:rPr>
        <w:t xml:space="preserve"> </w:t>
      </w:r>
      <w:r w:rsidRPr="00150D8C">
        <w:rPr>
          <w:lang w:val="sr-Cyrl-CS"/>
        </w:rPr>
        <w:t xml:space="preserve">2.Закона о јавним набавкама),достављају се за сваког </w:t>
      </w:r>
      <w:r w:rsidRPr="00150D8C">
        <w:rPr>
          <w:lang w:val="sr-Cyrl-CS"/>
        </w:rPr>
        <w:lastRenderedPageBreak/>
        <w:t>учесника у заједничкој понуди посебно и сваки од учесника у заједничкој понуди потписује и печатом оверава образац који се на њега односи.</w:t>
      </w:r>
    </w:p>
    <w:p w:rsidR="009A668E" w:rsidRPr="009A668E" w:rsidRDefault="001A2BBB" w:rsidP="001A2BBB">
      <w:pPr>
        <w:ind w:left="720"/>
        <w:jc w:val="both"/>
        <w:rPr>
          <w:lang w:val="sr-Cyrl-CS"/>
        </w:rPr>
      </w:pPr>
      <w:r w:rsidRPr="00150D8C">
        <w:rPr>
          <w:lang w:val="sr-Cyrl-CS"/>
        </w:rPr>
        <w:t xml:space="preserve">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 наведно</w:t>
      </w:r>
      <w:r>
        <w:rPr>
          <w:lang w:val="sr-Cyrl-CS"/>
        </w:rPr>
        <w:t xml:space="preserve">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r w:rsidR="009A668E" w:rsidRPr="009A668E">
        <w:rPr>
          <w:lang w:val="sr-Cyrl-CS"/>
        </w:rPr>
        <w:t>.</w:t>
      </w:r>
    </w:p>
    <w:p w:rsidR="009A668E" w:rsidRPr="009A668E" w:rsidRDefault="009A668E" w:rsidP="009A668E">
      <w:pPr>
        <w:ind w:left="720"/>
        <w:jc w:val="both"/>
      </w:pPr>
    </w:p>
    <w:p w:rsidR="009A668E" w:rsidRPr="009A668E" w:rsidRDefault="009A668E" w:rsidP="00B1160F">
      <w:pPr>
        <w:numPr>
          <w:ilvl w:val="0"/>
          <w:numId w:val="2"/>
        </w:numPr>
        <w:jc w:val="both"/>
        <w:rPr>
          <w:b/>
        </w:rPr>
      </w:pPr>
      <w:r w:rsidRPr="009A668E">
        <w:rPr>
          <w:b/>
        </w:rPr>
        <w:t>ПАРТИЈЕ</w:t>
      </w:r>
    </w:p>
    <w:p w:rsidR="009A668E" w:rsidRPr="009A668E" w:rsidRDefault="009A668E" w:rsidP="009A668E">
      <w:pPr>
        <w:ind w:left="720"/>
        <w:jc w:val="both"/>
      </w:pPr>
    </w:p>
    <w:p w:rsidR="009A668E" w:rsidRPr="009A668E" w:rsidRDefault="009A668E" w:rsidP="009A668E">
      <w:pPr>
        <w:ind w:left="720"/>
        <w:jc w:val="both"/>
        <w:rPr>
          <w:lang w:val="sr-Cyrl-CS"/>
        </w:rPr>
      </w:pPr>
      <w:r w:rsidRPr="009A668E">
        <w:rPr>
          <w:lang w:val="sr-Cyrl-CS"/>
        </w:rPr>
        <w:t>Предметна јавна набавка није обликована по партијама.</w:t>
      </w:r>
    </w:p>
    <w:p w:rsidR="009A668E" w:rsidRPr="009A668E" w:rsidRDefault="009A668E" w:rsidP="009A668E">
      <w:pPr>
        <w:ind w:left="720"/>
        <w:jc w:val="both"/>
        <w:rPr>
          <w:lang w:val="sr-Cyrl-CS"/>
        </w:rPr>
      </w:pPr>
    </w:p>
    <w:p w:rsidR="009A668E" w:rsidRPr="009A668E" w:rsidRDefault="009A668E" w:rsidP="00B1160F">
      <w:pPr>
        <w:numPr>
          <w:ilvl w:val="0"/>
          <w:numId w:val="2"/>
        </w:numPr>
        <w:jc w:val="both"/>
        <w:rPr>
          <w:b/>
        </w:rPr>
      </w:pPr>
      <w:r w:rsidRPr="009A668E">
        <w:rPr>
          <w:b/>
          <w:lang w:val="sr-Cyrl-CS"/>
        </w:rPr>
        <w:t>ПОНУДА СА ВАРИЈАНТАМА</w:t>
      </w:r>
    </w:p>
    <w:p w:rsidR="009A668E" w:rsidRPr="009A668E" w:rsidRDefault="009A668E" w:rsidP="009A668E">
      <w:pPr>
        <w:jc w:val="both"/>
        <w:rPr>
          <w:lang w:val="sr-Cyrl-CS"/>
        </w:rPr>
      </w:pPr>
    </w:p>
    <w:p w:rsidR="00BD2311" w:rsidRPr="009A668E" w:rsidRDefault="009A668E" w:rsidP="009A668E">
      <w:pPr>
        <w:ind w:left="720"/>
        <w:jc w:val="both"/>
        <w:rPr>
          <w:lang w:val="sr-Cyrl-CS"/>
        </w:rPr>
      </w:pPr>
      <w:r w:rsidRPr="009A668E">
        <w:rPr>
          <w:lang w:val="sr-Cyrl-CS"/>
        </w:rPr>
        <w:t>Подношење понуде са варијантама није дозвољено.</w:t>
      </w:r>
      <w:r w:rsidR="00BD2311" w:rsidRPr="009A668E">
        <w:rPr>
          <w:lang w:val="sr-Cyrl-CS"/>
        </w:rPr>
        <w:t>.</w:t>
      </w:r>
    </w:p>
    <w:p w:rsidR="00BD2311" w:rsidRPr="009A668E" w:rsidRDefault="00BD2311" w:rsidP="00BD2311">
      <w:pPr>
        <w:ind w:left="720"/>
        <w:jc w:val="both"/>
        <w:rPr>
          <w:lang w:val="sr-Cyrl-CS"/>
        </w:rPr>
      </w:pPr>
    </w:p>
    <w:p w:rsidR="00BD2311" w:rsidRPr="00E74192" w:rsidRDefault="00BD2311" w:rsidP="00B1160F">
      <w:pPr>
        <w:numPr>
          <w:ilvl w:val="0"/>
          <w:numId w:val="2"/>
        </w:numPr>
        <w:jc w:val="both"/>
        <w:rPr>
          <w:b/>
        </w:rPr>
      </w:pPr>
      <w:r w:rsidRPr="00E74192">
        <w:rPr>
          <w:b/>
          <w:lang w:val="sr-Cyrl-CS"/>
        </w:rPr>
        <w:t>НА</w:t>
      </w:r>
      <w:r>
        <w:rPr>
          <w:b/>
          <w:lang w:val="sr-Cyrl-CS"/>
        </w:rPr>
        <w:t>Ч</w:t>
      </w:r>
      <w:r w:rsidRPr="00E74192">
        <w:rPr>
          <w:b/>
          <w:lang w:val="sr-Cyrl-CS"/>
        </w:rPr>
        <w:t>ИН</w:t>
      </w:r>
      <w:r>
        <w:rPr>
          <w:b/>
          <w:lang w:val="sr-Cyrl-CS"/>
        </w:rPr>
        <w:t xml:space="preserve"> ИЗМЕНЕ, ДОПУНЕ И ОПОЗИВА ПОНУДЕ</w:t>
      </w:r>
    </w:p>
    <w:p w:rsidR="00BD2311" w:rsidRPr="00390620" w:rsidRDefault="00BD2311" w:rsidP="00BD2311">
      <w:pPr>
        <w:ind w:left="720"/>
        <w:jc w:val="both"/>
        <w:rPr>
          <w:sz w:val="16"/>
          <w:szCs w:val="16"/>
          <w:lang w:val="sr-Cyrl-CS"/>
        </w:rPr>
      </w:pPr>
    </w:p>
    <w:p w:rsidR="001A2BBB" w:rsidRDefault="001A2BBB" w:rsidP="001A2BBB">
      <w:pPr>
        <w:ind w:left="720"/>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1A2BBB" w:rsidRDefault="001A2BBB" w:rsidP="001A2BBB">
      <w:pPr>
        <w:ind w:left="720"/>
        <w:jc w:val="both"/>
        <w:rPr>
          <w:lang w:val="sr-Cyrl-CS"/>
        </w:rPr>
      </w:pPr>
      <w:r>
        <w:rPr>
          <w:lang w:val="sr-Cyrl-CS"/>
        </w:rPr>
        <w:t>Понуђач је дужан да јасно назначи који део понуде мења, односно која документа накнадно доставља.</w:t>
      </w:r>
    </w:p>
    <w:p w:rsidR="00BD2311" w:rsidRDefault="001A2BBB" w:rsidP="001A2BBB">
      <w:pPr>
        <w:ind w:left="720"/>
        <w:jc w:val="both"/>
        <w:rPr>
          <w:lang w:val="sr-Cyrl-CS"/>
        </w:rPr>
      </w:pPr>
      <w:r w:rsidRPr="00A078CD">
        <w:rPr>
          <w:lang w:val="sr-Cyrl-CS"/>
        </w:rPr>
        <w:t xml:space="preserve">Измену, допуну или опозив понуде треба доставити на адресу: </w:t>
      </w:r>
      <w:r w:rsidR="00D170A6" w:rsidRPr="00B432FA">
        <w:rPr>
          <w:color w:val="222222"/>
          <w:shd w:val="clear" w:color="auto" w:fill="FFFFFF"/>
        </w:rPr>
        <w:t>Установа за спортску и културну активност омладине Бечеј "Ђорђе Предин Баџа"</w:t>
      </w:r>
      <w:r w:rsidR="00D170A6">
        <w:rPr>
          <w:color w:val="222222"/>
          <w:shd w:val="clear" w:color="auto" w:fill="FFFFFF"/>
        </w:rPr>
        <w:t xml:space="preserve">, </w:t>
      </w:r>
      <w:r w:rsidR="00D170A6" w:rsidRPr="00B432FA">
        <w:rPr>
          <w:color w:val="222222"/>
          <w:shd w:val="clear" w:color="auto" w:fill="FFFFFF"/>
        </w:rPr>
        <w:t>Зелена улица 30, 21220 Бечеј</w:t>
      </w:r>
      <w:r w:rsidRPr="00A078CD">
        <w:rPr>
          <w:lang w:val="sr-Cyrl-CS"/>
        </w:rPr>
        <w:t>, са назнаком</w:t>
      </w:r>
      <w:r w:rsidR="00BD2311">
        <w:rPr>
          <w:lang w:val="sr-Cyrl-CS"/>
        </w:rPr>
        <w:t>:</w:t>
      </w:r>
    </w:p>
    <w:p w:rsidR="00BD2311" w:rsidRPr="005B33C4" w:rsidRDefault="00BD2311" w:rsidP="00C04E50">
      <w:pPr>
        <w:pStyle w:val="ListParagraph"/>
        <w:jc w:val="both"/>
        <w:rPr>
          <w:sz w:val="24"/>
          <w:szCs w:val="24"/>
          <w:lang w:val="sr-Cyrl-CS"/>
        </w:rPr>
      </w:pPr>
      <w:r w:rsidRPr="005B33C4">
        <w:rPr>
          <w:sz w:val="24"/>
          <w:szCs w:val="24"/>
          <w:lang w:val="sr-Cyrl-CS"/>
        </w:rPr>
        <w:t>“Измен</w:t>
      </w:r>
      <w:r w:rsidR="00D170A6">
        <w:rPr>
          <w:sz w:val="24"/>
          <w:szCs w:val="24"/>
          <w:lang w:val="sr-Cyrl-CS"/>
        </w:rPr>
        <w:t>а понуде за јавну набавку услуга</w:t>
      </w:r>
      <w:r w:rsidRPr="005B33C4">
        <w:rPr>
          <w:sz w:val="24"/>
          <w:szCs w:val="24"/>
          <w:lang w:val="sr-Cyrl-CS"/>
        </w:rPr>
        <w:t xml:space="preserve"> – </w:t>
      </w:r>
      <w:r w:rsidR="00F863C5">
        <w:rPr>
          <w:sz w:val="24"/>
          <w:szCs w:val="24"/>
          <w:lang w:val="sr-Cyrl-CS"/>
        </w:rPr>
        <w:t>Услуга чишћење зграде</w:t>
      </w:r>
      <w:r w:rsidR="005B33C4" w:rsidRPr="005B33C4">
        <w:rPr>
          <w:sz w:val="24"/>
          <w:szCs w:val="24"/>
        </w:rPr>
        <w:t xml:space="preserve">, ЈН број </w:t>
      </w:r>
      <w:r w:rsidR="00904D2C" w:rsidRPr="00DE6A5B">
        <w:rPr>
          <w:sz w:val="24"/>
          <w:szCs w:val="24"/>
        </w:rPr>
        <w:t>1.2.1</w:t>
      </w:r>
      <w:r w:rsidRPr="005B33C4">
        <w:rPr>
          <w:sz w:val="24"/>
          <w:szCs w:val="24"/>
          <w:lang w:val="sr-Cyrl-CS"/>
        </w:rPr>
        <w:t xml:space="preserve"> – НЕ ОТВАРАТИ”, или</w:t>
      </w:r>
    </w:p>
    <w:p w:rsidR="00BD2311" w:rsidRPr="005B33C4" w:rsidRDefault="00BD2311" w:rsidP="00BD2311">
      <w:pPr>
        <w:pStyle w:val="ListParagraph"/>
        <w:jc w:val="both"/>
        <w:rPr>
          <w:sz w:val="24"/>
          <w:szCs w:val="24"/>
          <w:lang w:val="sr-Cyrl-CS"/>
        </w:rPr>
      </w:pPr>
      <w:r w:rsidRPr="005B33C4">
        <w:rPr>
          <w:sz w:val="24"/>
          <w:szCs w:val="24"/>
          <w:lang w:val="sr-Cyrl-CS"/>
        </w:rPr>
        <w:t xml:space="preserve">“Допуна понуде за јавну набавку </w:t>
      </w:r>
      <w:r w:rsidR="00D170A6">
        <w:rPr>
          <w:sz w:val="24"/>
          <w:szCs w:val="24"/>
          <w:lang w:val="sr-Cyrl-CS"/>
        </w:rPr>
        <w:t>услуга</w:t>
      </w:r>
      <w:r w:rsidRPr="005B33C4">
        <w:rPr>
          <w:sz w:val="24"/>
          <w:szCs w:val="24"/>
          <w:lang w:val="sr-Cyrl-CS"/>
        </w:rPr>
        <w:t xml:space="preserve"> – </w:t>
      </w:r>
      <w:r w:rsidR="00F863C5">
        <w:rPr>
          <w:sz w:val="24"/>
          <w:szCs w:val="24"/>
          <w:lang w:val="sr-Cyrl-CS"/>
        </w:rPr>
        <w:t>Услуга чишћење зграде</w:t>
      </w:r>
      <w:r w:rsidR="005B33C4" w:rsidRPr="005B33C4">
        <w:rPr>
          <w:sz w:val="24"/>
          <w:szCs w:val="24"/>
        </w:rPr>
        <w:t xml:space="preserve">, ЈН број </w:t>
      </w:r>
      <w:r w:rsidR="00904D2C" w:rsidRPr="00DE6A5B">
        <w:rPr>
          <w:sz w:val="24"/>
          <w:szCs w:val="24"/>
        </w:rPr>
        <w:t>1.2.1</w:t>
      </w:r>
      <w:r w:rsidR="00C04E50" w:rsidRPr="005B33C4">
        <w:rPr>
          <w:sz w:val="24"/>
          <w:szCs w:val="24"/>
          <w:lang w:val="sr-Cyrl-CS"/>
        </w:rPr>
        <w:t xml:space="preserve"> – НЕ ОТВАРАТИ”</w:t>
      </w:r>
      <w:r w:rsidRPr="005B33C4">
        <w:rPr>
          <w:sz w:val="24"/>
          <w:szCs w:val="24"/>
          <w:lang w:val="sr-Cyrl-CS"/>
        </w:rPr>
        <w:t>или</w:t>
      </w:r>
    </w:p>
    <w:p w:rsidR="00BD2311" w:rsidRPr="005B33C4" w:rsidRDefault="00BD2311" w:rsidP="00BD2311">
      <w:pPr>
        <w:pStyle w:val="ListParagraph"/>
        <w:jc w:val="both"/>
        <w:rPr>
          <w:sz w:val="24"/>
          <w:szCs w:val="24"/>
          <w:lang w:val="sr-Cyrl-CS"/>
        </w:rPr>
      </w:pPr>
      <w:r w:rsidRPr="005B33C4">
        <w:rPr>
          <w:sz w:val="24"/>
          <w:szCs w:val="24"/>
          <w:lang w:val="sr-Cyrl-CS"/>
        </w:rPr>
        <w:t xml:space="preserve">“Опозив понуде за јавну набавку </w:t>
      </w:r>
      <w:r w:rsidR="00D170A6">
        <w:rPr>
          <w:sz w:val="24"/>
          <w:szCs w:val="24"/>
          <w:lang w:val="sr-Cyrl-CS"/>
        </w:rPr>
        <w:t>услуга</w:t>
      </w:r>
      <w:r w:rsidRPr="005B33C4">
        <w:rPr>
          <w:sz w:val="24"/>
          <w:szCs w:val="24"/>
          <w:lang w:val="sr-Cyrl-CS"/>
        </w:rPr>
        <w:t xml:space="preserve"> – </w:t>
      </w:r>
      <w:r w:rsidR="00F863C5">
        <w:rPr>
          <w:sz w:val="24"/>
          <w:szCs w:val="24"/>
          <w:lang w:val="sr-Cyrl-CS"/>
        </w:rPr>
        <w:t>Услуга чишћење зграде</w:t>
      </w:r>
      <w:r w:rsidR="005B33C4" w:rsidRPr="005B33C4">
        <w:rPr>
          <w:sz w:val="24"/>
          <w:szCs w:val="24"/>
        </w:rPr>
        <w:t xml:space="preserve">, ЈН број </w:t>
      </w:r>
      <w:r w:rsidR="00904D2C" w:rsidRPr="00DE6A5B">
        <w:rPr>
          <w:sz w:val="24"/>
          <w:szCs w:val="24"/>
        </w:rPr>
        <w:t>1.2.1</w:t>
      </w:r>
      <w:r w:rsidR="007853AE">
        <w:rPr>
          <w:sz w:val="24"/>
          <w:szCs w:val="24"/>
        </w:rPr>
        <w:t xml:space="preserve"> </w:t>
      </w:r>
      <w:r w:rsidR="00C04E50" w:rsidRPr="005B33C4">
        <w:rPr>
          <w:sz w:val="24"/>
          <w:szCs w:val="24"/>
          <w:lang w:val="sr-Cyrl-CS"/>
        </w:rPr>
        <w:t>– НЕ ОТВАРАТИ”</w:t>
      </w:r>
      <w:r w:rsidRPr="005B33C4">
        <w:rPr>
          <w:sz w:val="24"/>
          <w:szCs w:val="24"/>
          <w:lang w:val="sr-Cyrl-CS"/>
        </w:rPr>
        <w:t>, или</w:t>
      </w:r>
    </w:p>
    <w:p w:rsidR="00BD2311" w:rsidRPr="005B33C4" w:rsidRDefault="00BD2311" w:rsidP="00BD2311">
      <w:pPr>
        <w:pStyle w:val="ListParagraph"/>
        <w:jc w:val="both"/>
        <w:rPr>
          <w:sz w:val="24"/>
          <w:szCs w:val="24"/>
          <w:lang w:val="sr-Cyrl-CS"/>
        </w:rPr>
      </w:pPr>
      <w:r w:rsidRPr="005B33C4">
        <w:rPr>
          <w:sz w:val="24"/>
          <w:szCs w:val="24"/>
          <w:lang w:val="sr-Cyrl-CS"/>
        </w:rPr>
        <w:t xml:space="preserve">“Измена и допуна понуде за јавну набавку </w:t>
      </w:r>
      <w:r w:rsidR="00D170A6">
        <w:rPr>
          <w:sz w:val="24"/>
          <w:szCs w:val="24"/>
          <w:lang w:val="sr-Cyrl-CS"/>
        </w:rPr>
        <w:t>услуга</w:t>
      </w:r>
      <w:r w:rsidRPr="005B33C4">
        <w:rPr>
          <w:sz w:val="24"/>
          <w:szCs w:val="24"/>
          <w:lang w:val="sr-Cyrl-CS"/>
        </w:rPr>
        <w:t xml:space="preserve"> – </w:t>
      </w:r>
      <w:r w:rsidR="00F863C5">
        <w:rPr>
          <w:sz w:val="24"/>
          <w:szCs w:val="24"/>
          <w:lang w:val="sr-Cyrl-CS"/>
        </w:rPr>
        <w:t>Услуга чишћење зграде</w:t>
      </w:r>
      <w:r w:rsidR="005B33C4" w:rsidRPr="005B33C4">
        <w:rPr>
          <w:sz w:val="24"/>
          <w:szCs w:val="24"/>
        </w:rPr>
        <w:t xml:space="preserve">, ЈН број </w:t>
      </w:r>
      <w:r w:rsidR="00904D2C" w:rsidRPr="00DE6A5B">
        <w:rPr>
          <w:sz w:val="24"/>
          <w:szCs w:val="24"/>
        </w:rPr>
        <w:t>1.2.1</w:t>
      </w:r>
      <w:r w:rsidR="00C04E50" w:rsidRPr="005B33C4">
        <w:rPr>
          <w:sz w:val="24"/>
          <w:szCs w:val="24"/>
          <w:lang w:val="sr-Cyrl-CS"/>
        </w:rPr>
        <w:t xml:space="preserve"> – НЕ ОТВАРАТИ”</w:t>
      </w:r>
      <w:r w:rsidRPr="005B33C4">
        <w:rPr>
          <w:sz w:val="24"/>
          <w:szCs w:val="24"/>
          <w:lang w:val="sr-Cyrl-CS"/>
        </w:rPr>
        <w:t>.</w:t>
      </w:r>
    </w:p>
    <w:p w:rsidR="001A2BBB" w:rsidRDefault="001A2BBB" w:rsidP="001A2BBB">
      <w:pPr>
        <w:ind w:left="720"/>
        <w:jc w:val="both"/>
        <w:rPr>
          <w:lang w:val="sr-Cyrl-CS"/>
        </w:rPr>
      </w:pPr>
      <w:r>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A2BBB" w:rsidRDefault="001A2BBB" w:rsidP="001A2BBB">
      <w:pPr>
        <w:ind w:left="720"/>
        <w:jc w:val="both"/>
        <w:rPr>
          <w:lang w:val="sr-Cyrl-CS"/>
        </w:rPr>
      </w:pPr>
      <w:r>
        <w:rPr>
          <w:lang w:val="sr-Cyrl-CS"/>
        </w:rPr>
        <w:t>По истеку рока за подношење понуда понуђач не може да повуче нити да мења своју понуду.</w:t>
      </w:r>
    </w:p>
    <w:p w:rsidR="001A2BBB" w:rsidRDefault="001A2BBB" w:rsidP="001A2BBB">
      <w:pPr>
        <w:jc w:val="both"/>
        <w:rPr>
          <w:lang w:val="sr-Cyrl-CS"/>
        </w:rPr>
      </w:pPr>
    </w:p>
    <w:p w:rsidR="001A2BBB" w:rsidRPr="00735A17" w:rsidRDefault="001A2BBB" w:rsidP="00B1160F">
      <w:pPr>
        <w:numPr>
          <w:ilvl w:val="0"/>
          <w:numId w:val="2"/>
        </w:numPr>
        <w:jc w:val="both"/>
        <w:rPr>
          <w:lang w:val="sr-Cyrl-CS"/>
        </w:rPr>
      </w:pPr>
      <w:r>
        <w:rPr>
          <w:b/>
          <w:lang w:val="sr-Cyrl-CS"/>
        </w:rPr>
        <w:t>УЧЕСТВОВАЊЕ У ЗАЈЕДНИЧКОЈ ПОНУДИ ИЛИ КАО ПОДИЗВОЂАЧ</w:t>
      </w:r>
    </w:p>
    <w:p w:rsidR="001A2BBB" w:rsidRDefault="001A2BBB" w:rsidP="001A2BBB">
      <w:pPr>
        <w:ind w:left="720"/>
        <w:jc w:val="both"/>
        <w:rPr>
          <w:b/>
          <w:lang w:val="sr-Cyrl-CS"/>
        </w:rPr>
      </w:pPr>
    </w:p>
    <w:p w:rsidR="001A2BBB" w:rsidRDefault="001A2BBB" w:rsidP="001A2BBB">
      <w:pPr>
        <w:ind w:left="720"/>
        <w:jc w:val="both"/>
        <w:rPr>
          <w:lang w:val="sr-Cyrl-CS"/>
        </w:rPr>
      </w:pPr>
      <w:r>
        <w:rPr>
          <w:lang w:val="sr-Cyrl-CS"/>
        </w:rPr>
        <w:t>Понуђач може да поднесе само једну понуду.</w:t>
      </w:r>
    </w:p>
    <w:p w:rsidR="001A2BBB" w:rsidRDefault="001A2BBB" w:rsidP="001A2BBB">
      <w:pPr>
        <w:ind w:left="720"/>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A2BBB" w:rsidRDefault="001A2BBB" w:rsidP="001A2BBB">
      <w:pPr>
        <w:ind w:left="720"/>
        <w:jc w:val="both"/>
        <w:rPr>
          <w:lang w:val="sr-Cyrl-CS"/>
        </w:rPr>
      </w:pPr>
      <w:r>
        <w:rPr>
          <w:lang w:val="sr-Cyrl-CS"/>
        </w:rPr>
        <w:t>У Обрасцу понуде (Образац 2),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853AE" w:rsidRPr="00735A17" w:rsidRDefault="007853AE" w:rsidP="001A2BBB">
      <w:pPr>
        <w:ind w:left="720"/>
        <w:jc w:val="both"/>
        <w:rPr>
          <w:b/>
          <w:lang w:val="sr-Cyrl-CS"/>
        </w:rPr>
      </w:pPr>
    </w:p>
    <w:p w:rsidR="001A2BBB" w:rsidRPr="00735A17" w:rsidRDefault="001A2BBB" w:rsidP="00B1160F">
      <w:pPr>
        <w:numPr>
          <w:ilvl w:val="0"/>
          <w:numId w:val="2"/>
        </w:numPr>
        <w:jc w:val="both"/>
        <w:rPr>
          <w:lang w:val="sr-Cyrl-CS"/>
        </w:rPr>
      </w:pPr>
      <w:r>
        <w:rPr>
          <w:b/>
          <w:lang w:val="sr-Cyrl-CS"/>
        </w:rPr>
        <w:t>ПОНУДА СА ПОДИЗВОЂАЧЕМ</w:t>
      </w:r>
    </w:p>
    <w:p w:rsidR="001A2BBB" w:rsidRDefault="001A2BBB" w:rsidP="001A2BBB">
      <w:pPr>
        <w:ind w:left="720"/>
        <w:jc w:val="both"/>
        <w:rPr>
          <w:lang w:val="sr-Cyrl-CS"/>
        </w:rPr>
      </w:pPr>
      <w:r>
        <w:rPr>
          <w:lang w:val="sr-Cyrl-CS"/>
        </w:rPr>
        <w:t xml:space="preserve">Уколико понуђач подноси понуду са подизвођачем, дужан је да у Обрасцу понуде (Образац 2) наведе да понуду подноси са подизвођачем, проценат укупне вредности набавке који ће </w:t>
      </w:r>
      <w:r>
        <w:rPr>
          <w:lang w:val="sr-Cyrl-CS"/>
        </w:rPr>
        <w:lastRenderedPageBreak/>
        <w:t>поверити подизвођачу, а који не може бити већи од 50%, као и део предмета набавке који ће извршити преко подизвођача.</w:t>
      </w:r>
    </w:p>
    <w:p w:rsidR="001A2BBB" w:rsidRDefault="001A2BBB" w:rsidP="001A2BBB">
      <w:pPr>
        <w:ind w:left="720"/>
        <w:jc w:val="both"/>
        <w:rPr>
          <w:lang w:val="sr-Cyrl-CS"/>
        </w:rPr>
      </w:pPr>
      <w:r>
        <w:rPr>
          <w:lang w:val="sr-Cyrl-CS"/>
        </w:rPr>
        <w:t>Понуђач у Обрасцу понуде наводи назив и седиште подизвођача, уколико ће делимично извршење набавке поверити подизвођачу.</w:t>
      </w:r>
    </w:p>
    <w:p w:rsidR="001A2BBB" w:rsidRDefault="001A2BBB" w:rsidP="001A2BBB">
      <w:pPr>
        <w:ind w:left="720"/>
        <w:jc w:val="both"/>
        <w:rPr>
          <w:lang w:val="sr-Cyrl-CS"/>
        </w:rPr>
      </w:pPr>
      <w:r>
        <w:rPr>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A2BBB" w:rsidRDefault="001A2BBB" w:rsidP="001A2BBB">
      <w:pPr>
        <w:ind w:left="720"/>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1A2BBB" w:rsidRDefault="001A2BBB" w:rsidP="001A2BBB">
      <w:pPr>
        <w:ind w:left="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1A2BBB" w:rsidRDefault="001A2BBB" w:rsidP="001A2BBB">
      <w:pPr>
        <w:ind w:left="720"/>
        <w:jc w:val="both"/>
        <w:rPr>
          <w:lang w:val="sr-Cyrl-CS"/>
        </w:rPr>
      </w:pPr>
      <w:r>
        <w:rPr>
          <w:lang w:val="sr-Cyrl-CS"/>
        </w:rPr>
        <w:t>Понуђач је дужан да наручиоцу, на његов захтев, омогући приступ код подизвођача, ради утврђивања испуњености тражених услова.</w:t>
      </w:r>
    </w:p>
    <w:p w:rsidR="001A2BBB" w:rsidRDefault="001A2BBB" w:rsidP="001A2BBB">
      <w:pPr>
        <w:ind w:left="720"/>
        <w:jc w:val="both"/>
        <w:rPr>
          <w:lang w:val="sr-Cyrl-CS"/>
        </w:rPr>
      </w:pPr>
      <w:r>
        <w:rPr>
          <w:lang w:val="sr-Cyrl-CS"/>
        </w:rPr>
        <w:t>У предметној јавној набавци наручилац не предвиђа пренос доспелих потраживања директно подизвођачу.</w:t>
      </w:r>
    </w:p>
    <w:p w:rsidR="001A2BBB" w:rsidRDefault="001A2BBB" w:rsidP="001A2BBB">
      <w:pPr>
        <w:ind w:left="720"/>
        <w:jc w:val="both"/>
        <w:rPr>
          <w:lang w:val="sr-Cyrl-CS"/>
        </w:rPr>
      </w:pPr>
    </w:p>
    <w:p w:rsidR="001A2BBB" w:rsidRPr="00DD1121" w:rsidRDefault="001A2BBB" w:rsidP="00B1160F">
      <w:pPr>
        <w:numPr>
          <w:ilvl w:val="0"/>
          <w:numId w:val="2"/>
        </w:numPr>
        <w:jc w:val="both"/>
        <w:rPr>
          <w:lang w:val="sr-Cyrl-CS"/>
        </w:rPr>
      </w:pPr>
      <w:r>
        <w:rPr>
          <w:b/>
          <w:lang w:val="sr-Cyrl-CS"/>
        </w:rPr>
        <w:t>ЗАЈЕДНИЧКА ПОНУДА</w:t>
      </w:r>
    </w:p>
    <w:p w:rsidR="001A2BBB" w:rsidRDefault="001A2BBB" w:rsidP="001A2BBB">
      <w:pPr>
        <w:jc w:val="both"/>
        <w:rPr>
          <w:b/>
          <w:lang w:val="sr-Cyrl-CS"/>
        </w:rPr>
      </w:pPr>
    </w:p>
    <w:p w:rsidR="001A2BBB" w:rsidRDefault="001A2BBB" w:rsidP="001A2BBB">
      <w:pPr>
        <w:ind w:left="720"/>
        <w:jc w:val="both"/>
        <w:rPr>
          <w:lang w:val="sr-Cyrl-CS"/>
        </w:rPr>
      </w:pPr>
      <w:r>
        <w:rPr>
          <w:lang w:val="sr-Cyrl-CS"/>
        </w:rPr>
        <w:t>Понуду може поднети група понуђача.</w:t>
      </w:r>
    </w:p>
    <w:p w:rsidR="001A2BBB" w:rsidRDefault="001A2BBB" w:rsidP="001A2BBB">
      <w:pPr>
        <w:ind w:left="720"/>
        <w:jc w:val="both"/>
        <w:rPr>
          <w:lang w:val="sr-Cyrl-CS"/>
        </w:rPr>
      </w:pPr>
      <w:r>
        <w:rPr>
          <w:lang w:val="sr-Cyrl-CS"/>
        </w:rPr>
        <w:t xml:space="preserve">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w:t>
      </w:r>
      <w:r w:rsidR="0055342C" w:rsidRPr="000C4167">
        <w:rPr>
          <w:lang w:val="sr-Cyrl-CS"/>
        </w:rPr>
        <w:t>јавне набавке, а који обавезно садржи податке из члана 81. става 4. тачка 1) и 2) Закона и то податке о</w:t>
      </w:r>
      <w:r>
        <w:rPr>
          <w:lang w:val="sr-Cyrl-CS"/>
        </w:rPr>
        <w:t>:</w:t>
      </w:r>
    </w:p>
    <w:p w:rsidR="001A2BBB" w:rsidRPr="009F2F82" w:rsidRDefault="001A2BBB" w:rsidP="00BD784E">
      <w:pPr>
        <w:numPr>
          <w:ilvl w:val="0"/>
          <w:numId w:val="6"/>
        </w:numPr>
        <w:jc w:val="both"/>
        <w:rPr>
          <w:lang w:val="sr-Cyrl-CS"/>
        </w:rPr>
      </w:pPr>
      <w:r w:rsidRPr="009F2F82">
        <w:t>податке о члану групе који ће бити носилац посла, односно који ће поднети понуду и који ће заступати групу понуђача пред наручиоцем и</w:t>
      </w:r>
      <w:r w:rsidRPr="009F2F82">
        <w:rPr>
          <w:lang w:val="sr-Cyrl-CS"/>
        </w:rPr>
        <w:t>,</w:t>
      </w:r>
    </w:p>
    <w:p w:rsidR="001A2BBB" w:rsidRPr="009F2F82" w:rsidRDefault="001A2BBB" w:rsidP="00BD784E">
      <w:pPr>
        <w:numPr>
          <w:ilvl w:val="0"/>
          <w:numId w:val="6"/>
        </w:numPr>
        <w:jc w:val="both"/>
        <w:rPr>
          <w:lang w:val="sr-Cyrl-CS"/>
        </w:rPr>
      </w:pPr>
      <w:proofErr w:type="gramStart"/>
      <w:r w:rsidRPr="009F2F82">
        <w:t>опис</w:t>
      </w:r>
      <w:proofErr w:type="gramEnd"/>
      <w:r w:rsidRPr="009F2F82">
        <w:t xml:space="preserve"> послова сваког од понуђача из групе понуђача у извршењу уговора</w:t>
      </w:r>
      <w:r w:rsidRPr="009F2F82">
        <w:rPr>
          <w:lang w:val="sr-Cyrl-CS"/>
        </w:rPr>
        <w:t>.</w:t>
      </w:r>
    </w:p>
    <w:p w:rsidR="001A2BBB" w:rsidRDefault="001A2BBB" w:rsidP="001A2BBB">
      <w:pPr>
        <w:ind w:left="720"/>
        <w:jc w:val="both"/>
        <w:rPr>
          <w:lang w:val="sr-Cyrl-CS"/>
        </w:rPr>
      </w:pPr>
    </w:p>
    <w:p w:rsidR="001A2BBB" w:rsidRDefault="001A2BBB" w:rsidP="001A2BBB">
      <w:pPr>
        <w:ind w:left="720"/>
        <w:jc w:val="both"/>
        <w:rPr>
          <w:lang w:val="sr-Cyrl-CS"/>
        </w:rPr>
      </w:pPr>
      <w:r>
        <w:rPr>
          <w:lang w:val="sr-Cyrl-CS"/>
        </w:rPr>
        <w:t>Група понуђача је дужна да достави све доказе о изпуњености услова који су наведени у конкурсној документацији, у складу са Упутством како се доказује испуњеност услова.</w:t>
      </w:r>
    </w:p>
    <w:p w:rsidR="001A2BBB" w:rsidRDefault="001A2BBB" w:rsidP="001A2BBB">
      <w:pPr>
        <w:ind w:left="720"/>
        <w:jc w:val="both"/>
        <w:rPr>
          <w:lang w:val="sr-Cyrl-CS"/>
        </w:rPr>
      </w:pPr>
      <w:r>
        <w:rPr>
          <w:lang w:val="sr-Cyrl-CS"/>
        </w:rPr>
        <w:t>Понуђачи из групе понуђача одговарају неограничено солидарно према наручиоцу.</w:t>
      </w:r>
    </w:p>
    <w:p w:rsidR="001A2BBB" w:rsidRDefault="001A2BBB" w:rsidP="001A2BBB">
      <w:pPr>
        <w:ind w:left="720"/>
        <w:jc w:val="both"/>
        <w:rPr>
          <w:lang w:val="sr-Cyrl-CS"/>
        </w:rPr>
      </w:pPr>
      <w:r>
        <w:rPr>
          <w:lang w:val="sr-Cyrl-CS"/>
        </w:rPr>
        <w:t>Задруга може поднети понуду самостално, у своје име, а за рачун задругара или заједничку понуду у име задругара.</w:t>
      </w:r>
    </w:p>
    <w:p w:rsidR="001A2BBB" w:rsidRDefault="001A2BBB" w:rsidP="001A2BBB">
      <w:pPr>
        <w:ind w:left="720"/>
        <w:jc w:val="both"/>
        <w:rPr>
          <w:lang w:val="sr-Cyrl-CS"/>
        </w:rPr>
      </w:pPr>
      <w:r>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D2311" w:rsidRPr="00730088" w:rsidRDefault="001A2BBB" w:rsidP="001A2BBB">
      <w:pPr>
        <w:ind w:left="720"/>
        <w:jc w:val="both"/>
        <w:rPr>
          <w:lang w:val="sr-Cyrl-CS"/>
        </w:rPr>
      </w:pPr>
      <w:r>
        <w:rPr>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00BD2311" w:rsidRPr="00730088">
        <w:rPr>
          <w:lang w:val="sr-Cyrl-CS"/>
        </w:rPr>
        <w:t>.</w:t>
      </w:r>
    </w:p>
    <w:p w:rsidR="00BD2311" w:rsidRDefault="00BD2311" w:rsidP="00BD2311">
      <w:pPr>
        <w:ind w:left="720"/>
        <w:jc w:val="both"/>
        <w:rPr>
          <w:lang w:val="sr-Cyrl-CS"/>
        </w:rPr>
      </w:pPr>
    </w:p>
    <w:p w:rsidR="000D59DE" w:rsidRPr="000D59DE" w:rsidRDefault="001A2BBB" w:rsidP="00B1160F">
      <w:pPr>
        <w:numPr>
          <w:ilvl w:val="0"/>
          <w:numId w:val="2"/>
        </w:numPr>
        <w:jc w:val="both"/>
        <w:rPr>
          <w:b/>
          <w:lang w:val="sr-Cyrl-CS"/>
        </w:rPr>
      </w:pPr>
      <w:r w:rsidRPr="00DC1C71">
        <w:rPr>
          <w:b/>
          <w:lang w:val="sr-Cyrl-CS"/>
        </w:rPr>
        <w:t>НАЧИ И УСЛОВИ ПЛАЋАЊА, ГАРАНТНИ РОК, КАО И ДРУГЕ ОКОЛНОСИ ОД КОЈИХ ЗАВИСИ ПРИХВАТАЊЕ ПОНУДЕ</w:t>
      </w:r>
    </w:p>
    <w:p w:rsidR="00BD2311" w:rsidRPr="00A87E93" w:rsidRDefault="00BD2311" w:rsidP="00BD2311">
      <w:pPr>
        <w:ind w:left="720"/>
        <w:jc w:val="both"/>
        <w:rPr>
          <w:b/>
          <w:sz w:val="16"/>
          <w:szCs w:val="16"/>
          <w:lang w:val="sr-Cyrl-CS"/>
        </w:rPr>
      </w:pPr>
    </w:p>
    <w:p w:rsidR="000D59DE" w:rsidRPr="007853AE" w:rsidRDefault="00A4779E" w:rsidP="005B33C4">
      <w:pPr>
        <w:pStyle w:val="NoSpacing"/>
        <w:ind w:firstLine="720"/>
        <w:rPr>
          <w:b/>
          <w:sz w:val="24"/>
          <w:szCs w:val="24"/>
          <w:lang w:val="sr-Cyrl-CS"/>
        </w:rPr>
      </w:pPr>
      <w:proofErr w:type="gramStart"/>
      <w:r>
        <w:rPr>
          <w:b/>
          <w:sz w:val="24"/>
          <w:szCs w:val="24"/>
        </w:rPr>
        <w:t>9.1</w:t>
      </w:r>
      <w:r w:rsidR="000D59DE" w:rsidRPr="007853AE">
        <w:rPr>
          <w:b/>
          <w:sz w:val="24"/>
          <w:szCs w:val="24"/>
        </w:rPr>
        <w:t xml:space="preserve">  </w:t>
      </w:r>
      <w:r w:rsidR="000D59DE" w:rsidRPr="007853AE">
        <w:rPr>
          <w:b/>
          <w:sz w:val="24"/>
          <w:szCs w:val="24"/>
          <w:u w:val="single"/>
          <w:lang w:val="sr-Cyrl-CS"/>
        </w:rPr>
        <w:t>Захтеви</w:t>
      </w:r>
      <w:proofErr w:type="gramEnd"/>
      <w:r w:rsidR="000D59DE" w:rsidRPr="007853AE">
        <w:rPr>
          <w:b/>
          <w:sz w:val="24"/>
          <w:szCs w:val="24"/>
          <w:u w:val="single"/>
          <w:lang w:val="sr-Cyrl-CS"/>
        </w:rPr>
        <w:t xml:space="preserve"> у погледу начина, рока и услова плаћања</w:t>
      </w:r>
    </w:p>
    <w:p w:rsidR="007853AE" w:rsidRPr="00A1045B" w:rsidRDefault="007853AE" w:rsidP="007853AE">
      <w:pPr>
        <w:pStyle w:val="Bezrazmaka1"/>
        <w:ind w:left="720"/>
        <w:rPr>
          <w:rFonts w:ascii="Times New Roman" w:hAnsi="Times New Roman"/>
          <w:b/>
          <w:sz w:val="24"/>
          <w:szCs w:val="24"/>
          <w:lang w:val="sr-Cyrl-CS"/>
        </w:rPr>
      </w:pPr>
      <w:r w:rsidRPr="00A1045B">
        <w:rPr>
          <w:rFonts w:ascii="Times New Roman" w:hAnsi="Times New Roman"/>
          <w:sz w:val="24"/>
          <w:szCs w:val="24"/>
          <w:lang w:val="sr-Cyrl-CS"/>
        </w:rPr>
        <w:t xml:space="preserve">Рок плаћања </w:t>
      </w:r>
      <w:r>
        <w:rPr>
          <w:rFonts w:ascii="Times New Roman" w:hAnsi="Times New Roman"/>
          <w:sz w:val="24"/>
          <w:szCs w:val="24"/>
          <w:lang w:val="sr-Cyrl-CS"/>
        </w:rPr>
        <w:t>до</w:t>
      </w:r>
      <w:r w:rsidRPr="00A1045B">
        <w:rPr>
          <w:rFonts w:ascii="Times New Roman" w:hAnsi="Times New Roman"/>
          <w:sz w:val="24"/>
          <w:szCs w:val="24"/>
          <w:lang w:val="sr-Cyrl-CS"/>
        </w:rPr>
        <w:t xml:space="preserve"> 45 (четрдесетпет) дана од дана пријема исправне фактуре на основу документа који испоставља Понуђач, а којим је потврђен</w:t>
      </w:r>
      <w:r w:rsidR="00A4779E">
        <w:rPr>
          <w:rFonts w:ascii="Times New Roman" w:hAnsi="Times New Roman"/>
          <w:sz w:val="24"/>
          <w:szCs w:val="24"/>
          <w:lang w:val="sr-Cyrl-CS"/>
        </w:rPr>
        <w:t>о</w:t>
      </w:r>
      <w:r w:rsidRPr="00A1045B">
        <w:rPr>
          <w:rFonts w:ascii="Times New Roman" w:hAnsi="Times New Roman"/>
          <w:sz w:val="24"/>
          <w:szCs w:val="24"/>
          <w:lang w:val="sr-Cyrl-CS"/>
        </w:rPr>
        <w:t xml:space="preserve"> </w:t>
      </w:r>
      <w:r w:rsidR="00F31EAE">
        <w:rPr>
          <w:rFonts w:ascii="Times New Roman" w:hAnsi="Times New Roman"/>
          <w:sz w:val="24"/>
          <w:szCs w:val="24"/>
          <w:lang w:val="sr-Cyrl-CS"/>
        </w:rPr>
        <w:t>извршење услуге</w:t>
      </w:r>
      <w:r w:rsidRPr="00A1045B">
        <w:rPr>
          <w:rFonts w:ascii="Times New Roman" w:hAnsi="Times New Roman"/>
          <w:sz w:val="24"/>
          <w:szCs w:val="24"/>
          <w:lang w:val="sr-Cyrl-CS"/>
        </w:rPr>
        <w:t>.</w:t>
      </w:r>
    </w:p>
    <w:p w:rsidR="007853AE" w:rsidRPr="00A1045B" w:rsidRDefault="007853AE" w:rsidP="007853AE">
      <w:pPr>
        <w:pStyle w:val="Bezrazmaka1"/>
        <w:ind w:left="720"/>
        <w:rPr>
          <w:rFonts w:ascii="Times New Roman" w:hAnsi="Times New Roman"/>
          <w:b/>
          <w:sz w:val="24"/>
          <w:szCs w:val="24"/>
          <w:lang w:val="sr-Cyrl-CS"/>
        </w:rPr>
      </w:pPr>
      <w:r w:rsidRPr="00A1045B">
        <w:rPr>
          <w:rFonts w:ascii="Times New Roman" w:hAnsi="Times New Roman"/>
          <w:sz w:val="24"/>
          <w:szCs w:val="24"/>
          <w:lang w:val="sr-Cyrl-CS"/>
        </w:rPr>
        <w:t>Плаћање се врши уплатом на рачун Понуђача.</w:t>
      </w:r>
    </w:p>
    <w:p w:rsidR="00A4779E" w:rsidRDefault="007853AE" w:rsidP="00A4779E">
      <w:pPr>
        <w:pStyle w:val="Bezrazmaka1"/>
        <w:ind w:left="720"/>
        <w:rPr>
          <w:rFonts w:ascii="Times New Roman" w:hAnsi="Times New Roman"/>
          <w:sz w:val="24"/>
          <w:szCs w:val="24"/>
          <w:lang w:val="sr-Cyrl-CS"/>
        </w:rPr>
      </w:pPr>
      <w:r w:rsidRPr="00A1045B">
        <w:rPr>
          <w:rFonts w:ascii="Times New Roman" w:hAnsi="Times New Roman"/>
          <w:sz w:val="24"/>
          <w:szCs w:val="24"/>
          <w:lang w:val="sr-Cyrl-CS"/>
        </w:rPr>
        <w:t>Понуда Понуђача који буде захтевао уплату аванса, биће одбијена као неприхватљива.</w:t>
      </w:r>
    </w:p>
    <w:p w:rsidR="00A4779E" w:rsidRDefault="00A4779E" w:rsidP="00A4779E">
      <w:pPr>
        <w:ind w:firstLine="720"/>
        <w:jc w:val="both"/>
        <w:rPr>
          <w:lang w:val="sr-Cyrl-CS"/>
        </w:rPr>
      </w:pPr>
    </w:p>
    <w:p w:rsidR="00BD2311" w:rsidRPr="00A4779E" w:rsidRDefault="00A4779E" w:rsidP="00473BEB">
      <w:pPr>
        <w:pStyle w:val="ListParagraph"/>
        <w:numPr>
          <w:ilvl w:val="1"/>
          <w:numId w:val="17"/>
        </w:numPr>
        <w:jc w:val="both"/>
        <w:rPr>
          <w:sz w:val="24"/>
          <w:u w:val="single"/>
          <w:lang w:val="sr-Cyrl-CS"/>
        </w:rPr>
      </w:pPr>
      <w:r>
        <w:rPr>
          <w:sz w:val="24"/>
          <w:u w:val="single"/>
          <w:lang w:val="sr-Cyrl-CS"/>
        </w:rPr>
        <w:t xml:space="preserve"> </w:t>
      </w:r>
      <w:r w:rsidR="00BD2311" w:rsidRPr="00A4779E">
        <w:rPr>
          <w:sz w:val="24"/>
          <w:u w:val="single"/>
          <w:lang w:val="sr-Cyrl-CS"/>
        </w:rPr>
        <w:t>Захтеви у погледу рока важења понуде</w:t>
      </w:r>
    </w:p>
    <w:p w:rsidR="007853AE" w:rsidRPr="00C05599" w:rsidRDefault="007853AE" w:rsidP="007853AE">
      <w:pPr>
        <w:pStyle w:val="ListParagraph"/>
        <w:jc w:val="both"/>
        <w:rPr>
          <w:b w:val="0"/>
          <w:sz w:val="24"/>
          <w:lang w:val="sr-Cyrl-CS"/>
        </w:rPr>
      </w:pPr>
      <w:r w:rsidRPr="00C05599">
        <w:rPr>
          <w:b w:val="0"/>
          <w:sz w:val="24"/>
          <w:lang w:val="sr-Cyrl-CS"/>
        </w:rPr>
        <w:t xml:space="preserve">Рок важења понуде </w:t>
      </w:r>
      <w:r w:rsidR="00234E84">
        <w:rPr>
          <w:b w:val="0"/>
          <w:sz w:val="24"/>
          <w:lang w:val="sr-Cyrl-CS"/>
        </w:rPr>
        <w:t>30</w:t>
      </w:r>
      <w:r w:rsidRPr="00C05599">
        <w:rPr>
          <w:b w:val="0"/>
          <w:sz w:val="24"/>
          <w:lang w:val="sr-Cyrl-CS"/>
        </w:rPr>
        <w:t xml:space="preserve"> (минимум</w:t>
      </w:r>
      <w:r>
        <w:rPr>
          <w:b w:val="0"/>
          <w:sz w:val="24"/>
          <w:lang w:val="sr-Cyrl-CS"/>
        </w:rPr>
        <w:t xml:space="preserve"> </w:t>
      </w:r>
      <w:r w:rsidRPr="00C05599">
        <w:rPr>
          <w:b w:val="0"/>
          <w:sz w:val="24"/>
          <w:lang w:val="sr-Cyrl-CS"/>
        </w:rPr>
        <w:t>30 дана) од дана отварања понуда.</w:t>
      </w:r>
    </w:p>
    <w:p w:rsidR="007853AE" w:rsidRPr="00C05599" w:rsidRDefault="007853AE" w:rsidP="007853AE">
      <w:pPr>
        <w:pStyle w:val="ListParagraph"/>
        <w:jc w:val="both"/>
        <w:rPr>
          <w:b w:val="0"/>
          <w:sz w:val="24"/>
          <w:lang w:val="sr-Cyrl-CS"/>
        </w:rPr>
      </w:pPr>
      <w:r w:rsidRPr="00C05599">
        <w:rPr>
          <w:b w:val="0"/>
          <w:sz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7853AE" w:rsidRPr="00C05599" w:rsidRDefault="007853AE" w:rsidP="007853AE">
      <w:pPr>
        <w:pStyle w:val="ListParagraph"/>
        <w:ind w:left="360" w:firstLine="360"/>
        <w:jc w:val="both"/>
        <w:rPr>
          <w:b w:val="0"/>
          <w:sz w:val="24"/>
          <w:lang w:val="sr-Cyrl-CS"/>
        </w:rPr>
      </w:pPr>
      <w:r w:rsidRPr="00C05599">
        <w:rPr>
          <w:b w:val="0"/>
          <w:sz w:val="24"/>
          <w:lang w:val="sr-Cyrl-CS"/>
        </w:rPr>
        <w:t>Понуђач који прихвати захтев за продужење рока важења понуде не може мењати понуду.</w:t>
      </w:r>
    </w:p>
    <w:p w:rsidR="00BD2311" w:rsidRPr="00842BD6" w:rsidRDefault="00BD2311" w:rsidP="00D0676C">
      <w:pPr>
        <w:jc w:val="both"/>
        <w:rPr>
          <w:sz w:val="16"/>
          <w:szCs w:val="16"/>
          <w:lang w:val="sr-Cyrl-CS"/>
        </w:rPr>
      </w:pPr>
    </w:p>
    <w:p w:rsidR="00BD2311" w:rsidRPr="00A4779E" w:rsidRDefault="00A4779E" w:rsidP="00A4779E">
      <w:pPr>
        <w:ind w:firstLine="720"/>
        <w:jc w:val="both"/>
        <w:rPr>
          <w:b/>
          <w:u w:val="single"/>
          <w:lang w:val="sr-Cyrl-CS"/>
        </w:rPr>
      </w:pPr>
      <w:r w:rsidRPr="00A4779E">
        <w:rPr>
          <w:b/>
          <w:lang w:val="sr-Cyrl-CS"/>
        </w:rPr>
        <w:t xml:space="preserve">9.3  </w:t>
      </w:r>
      <w:r w:rsidR="00BD2311" w:rsidRPr="00A4779E">
        <w:rPr>
          <w:b/>
          <w:u w:val="single"/>
          <w:lang w:val="sr-Cyrl-CS"/>
        </w:rPr>
        <w:t>Други захтеви</w:t>
      </w:r>
    </w:p>
    <w:p w:rsidR="00D0676C" w:rsidRPr="00F62647" w:rsidRDefault="00A4779E" w:rsidP="00A4779E">
      <w:pPr>
        <w:pStyle w:val="ListParagraph"/>
        <w:jc w:val="both"/>
        <w:rPr>
          <w:b w:val="0"/>
          <w:sz w:val="24"/>
          <w:lang w:val="sr-Cyrl-CS"/>
        </w:rPr>
      </w:pPr>
      <w:r w:rsidRPr="00F62647">
        <w:rPr>
          <w:b w:val="0"/>
          <w:sz w:val="24"/>
          <w:lang w:val="sr-Cyrl-CS"/>
        </w:rPr>
        <w:t>За предметну набавку нема других захтева.</w:t>
      </w:r>
    </w:p>
    <w:p w:rsidR="00BD2311" w:rsidRPr="00B1160F" w:rsidRDefault="00BD2311" w:rsidP="00BD2311">
      <w:pPr>
        <w:ind w:left="1080"/>
        <w:jc w:val="both"/>
        <w:rPr>
          <w:lang w:val="sr-Cyrl-CS"/>
        </w:rPr>
      </w:pPr>
    </w:p>
    <w:p w:rsidR="007D1CF3" w:rsidRDefault="00B1160F" w:rsidP="007D1CF3">
      <w:pPr>
        <w:pStyle w:val="ListParagraph"/>
        <w:numPr>
          <w:ilvl w:val="0"/>
          <w:numId w:val="2"/>
        </w:numPr>
        <w:jc w:val="both"/>
        <w:rPr>
          <w:sz w:val="24"/>
          <w:szCs w:val="24"/>
          <w:lang w:val="sr-Cyrl-CS"/>
        </w:rPr>
      </w:pPr>
      <w:r w:rsidRPr="00B1160F">
        <w:rPr>
          <w:sz w:val="24"/>
          <w:szCs w:val="24"/>
          <w:lang w:val="sr-Cyrl-CS"/>
        </w:rPr>
        <w:t xml:space="preserve">ВАЛУТА И НАЧИН НА КОЈИ МОРА ДА БУДЕ НАВЕДЕНА И ИЗРАЖЕНА ЦЕНА </w:t>
      </w:r>
    </w:p>
    <w:p w:rsidR="00B1160F" w:rsidRPr="00B1160F" w:rsidRDefault="00B1160F" w:rsidP="007D1CF3">
      <w:pPr>
        <w:pStyle w:val="ListParagraph"/>
        <w:jc w:val="both"/>
        <w:rPr>
          <w:sz w:val="24"/>
          <w:szCs w:val="24"/>
          <w:lang w:val="sr-Cyrl-CS"/>
        </w:rPr>
      </w:pPr>
      <w:r w:rsidRPr="00B1160F">
        <w:rPr>
          <w:sz w:val="24"/>
          <w:szCs w:val="24"/>
          <w:lang w:val="sr-Cyrl-CS"/>
        </w:rPr>
        <w:t>У ПОНУДИ</w:t>
      </w:r>
    </w:p>
    <w:p w:rsidR="00B1160F" w:rsidRDefault="00B1160F" w:rsidP="00B1160F">
      <w:pPr>
        <w:ind w:left="720"/>
        <w:jc w:val="both"/>
        <w:rPr>
          <w:b/>
          <w:lang w:val="sr-Cyrl-CS"/>
        </w:rPr>
      </w:pPr>
    </w:p>
    <w:p w:rsidR="00B1160F" w:rsidRDefault="00B1160F" w:rsidP="00B1160F">
      <w:pPr>
        <w:ind w:left="720"/>
        <w:jc w:val="both"/>
        <w:rPr>
          <w:lang w:val="sr-Cyrl-CS"/>
        </w:rPr>
      </w:pPr>
      <w:r>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1160F" w:rsidRDefault="00B1160F" w:rsidP="00B1160F">
      <w:pPr>
        <w:ind w:left="720"/>
        <w:jc w:val="both"/>
        <w:rPr>
          <w:lang w:val="sr-Cyrl-CS"/>
        </w:rPr>
      </w:pPr>
      <w:r w:rsidRPr="00D9795E">
        <w:rPr>
          <w:lang w:val="sr-Cyrl-CS"/>
        </w:rPr>
        <w:t>Цена је фиксна и не може се мењати.</w:t>
      </w:r>
    </w:p>
    <w:p w:rsidR="00B1160F" w:rsidRDefault="00B1160F" w:rsidP="00B1160F">
      <w:pPr>
        <w:ind w:left="720"/>
        <w:jc w:val="both"/>
        <w:rPr>
          <w:lang w:val="sr-Cyrl-CS"/>
        </w:rPr>
      </w:pPr>
      <w:r>
        <w:rPr>
          <w:lang w:val="sr-Cyrl-CS"/>
        </w:rPr>
        <w:t>Ако је у понуди исказана неуобичајено ниска цена, наручилац ће поступити у складу са чланом 92. Закона.</w:t>
      </w:r>
    </w:p>
    <w:p w:rsidR="00B1160F" w:rsidRPr="00B1160F" w:rsidRDefault="00B1160F" w:rsidP="00B1160F">
      <w:pPr>
        <w:jc w:val="both"/>
        <w:rPr>
          <w:lang w:val="sr-Cyrl-CS"/>
        </w:rPr>
      </w:pPr>
    </w:p>
    <w:p w:rsidR="00B1160F" w:rsidRPr="00B1160F" w:rsidRDefault="00B1160F" w:rsidP="00473BEB">
      <w:pPr>
        <w:pStyle w:val="ListParagraph"/>
        <w:numPr>
          <w:ilvl w:val="0"/>
          <w:numId w:val="10"/>
        </w:numPr>
        <w:jc w:val="both"/>
        <w:rPr>
          <w:sz w:val="24"/>
          <w:szCs w:val="24"/>
          <w:lang w:val="sr-Cyrl-CS"/>
        </w:rPr>
      </w:pPr>
      <w:r w:rsidRPr="00B1160F">
        <w:rPr>
          <w:sz w:val="24"/>
          <w:szCs w:val="24"/>
          <w:lang w:val="sr-Cyrl-CS"/>
        </w:rPr>
        <w:t>ПОДАЦИ О ВРСТИ, САДРЖИНИ, НАЧИНУ ПОДНОШЕЊА, ВИСИНИ И РОКОВИМА ОБЕЗБЕЂЕЊА ИСПУЊЕЊА ОБАВЕЗА ПОНУЂАЧА</w:t>
      </w:r>
    </w:p>
    <w:p w:rsidR="00B1160F" w:rsidRDefault="00B1160F" w:rsidP="00B1160F">
      <w:pPr>
        <w:ind w:left="720"/>
        <w:jc w:val="both"/>
        <w:rPr>
          <w:b/>
          <w:lang w:val="sr-Cyrl-CS"/>
        </w:rPr>
      </w:pPr>
    </w:p>
    <w:p w:rsidR="004109F2" w:rsidRPr="00CD2904" w:rsidRDefault="004109F2" w:rsidP="004109F2">
      <w:pPr>
        <w:ind w:firstLine="720"/>
        <w:jc w:val="both"/>
        <w:rPr>
          <w:u w:val="single"/>
          <w:lang w:val="sr-Cyrl-CS"/>
        </w:rPr>
      </w:pPr>
      <w:r>
        <w:rPr>
          <w:b/>
          <w:u w:val="single"/>
          <w:lang w:val="sr-Cyrl-CS"/>
        </w:rPr>
        <w:t xml:space="preserve">11.1 </w:t>
      </w:r>
      <w:r w:rsidRPr="00E87D92">
        <w:rPr>
          <w:b/>
          <w:u w:val="single"/>
          <w:lang w:val="sr-Cyrl-CS"/>
        </w:rPr>
        <w:t xml:space="preserve">За озбиљност понуде </w:t>
      </w:r>
      <w:r w:rsidRPr="00E87D92">
        <w:rPr>
          <w:b/>
          <w:lang w:val="sr-Cyrl-CS"/>
        </w:rPr>
        <w:t xml:space="preserve"> </w:t>
      </w:r>
    </w:p>
    <w:p w:rsidR="00D0676C" w:rsidRDefault="00D0676C" w:rsidP="00D0676C">
      <w:pPr>
        <w:ind w:left="690"/>
        <w:jc w:val="both"/>
        <w:rPr>
          <w:lang w:val="sr-Cyrl-CS"/>
        </w:rPr>
      </w:pPr>
      <w:r w:rsidRPr="007D6809">
        <w:rPr>
          <w:lang w:val="es-AR"/>
        </w:rPr>
        <w:t xml:space="preserve">Прилог уз понуду мора бити </w:t>
      </w:r>
      <w:r>
        <w:rPr>
          <w:b/>
          <w:lang w:val="sr-Cyrl-CS"/>
        </w:rPr>
        <w:t>једна</w:t>
      </w:r>
      <w:r>
        <w:rPr>
          <w:b/>
        </w:rPr>
        <w:t xml:space="preserve"> бланко сопствена</w:t>
      </w:r>
      <w:r w:rsidRPr="007D6809">
        <w:rPr>
          <w:b/>
        </w:rPr>
        <w:t xml:space="preserve"> мениц</w:t>
      </w:r>
      <w:r>
        <w:rPr>
          <w:b/>
        </w:rPr>
        <w:t>а</w:t>
      </w:r>
      <w:r w:rsidRPr="007D6809">
        <w:t xml:space="preserve"> као </w:t>
      </w:r>
      <w:r w:rsidRPr="00F53248">
        <w:rPr>
          <w:lang w:val="sr-Cyrl-CS"/>
        </w:rPr>
        <w:t>средство финансијског обезбеђења</w:t>
      </w:r>
      <w:r>
        <w:t xml:space="preserve"> за озбиљност понуде, </w:t>
      </w:r>
      <w:r>
        <w:rPr>
          <w:lang w:val="sr-Cyrl-CS"/>
        </w:rPr>
        <w:t xml:space="preserve">која мора бити евидентирана у Регистру меница и овлашћења Народне банке Србије, </w:t>
      </w:r>
      <w:r>
        <w:rPr>
          <w:rFonts w:eastAsia="TimesNewRomanPSMT"/>
          <w:bCs/>
          <w:iCs/>
          <w:lang w:val="sr-Cyrl-CS"/>
        </w:rPr>
        <w:t>као и доказ о регистрацији меница</w:t>
      </w:r>
      <w:r>
        <w:rPr>
          <w:lang w:val="sr-Cyrl-CS"/>
        </w:rPr>
        <w:t xml:space="preserve">. </w:t>
      </w:r>
    </w:p>
    <w:p w:rsidR="00D0676C" w:rsidRPr="00F53248" w:rsidRDefault="00D0676C" w:rsidP="00D0676C">
      <w:pPr>
        <w:ind w:left="690"/>
        <w:jc w:val="both"/>
        <w:rPr>
          <w:lang w:val="sr-Cyrl-CS"/>
        </w:rPr>
      </w:pPr>
      <w:r>
        <w:rPr>
          <w:lang w:val="sr-Cyrl-CS"/>
        </w:rPr>
        <w:t xml:space="preserve">Меница мора бити оверена печатом и потписана од стране овлашћеног лица за потписивање, а уз исту мора бити достављено попуњено и оверено менично овлашћење-писмо, са назначеним износом </w:t>
      </w:r>
      <w:r w:rsidRPr="00DE6A5B">
        <w:rPr>
          <w:lang w:val="sr-Cyrl-CS"/>
        </w:rPr>
        <w:t xml:space="preserve">од  </w:t>
      </w:r>
      <w:r w:rsidR="00743E0E" w:rsidRPr="00DE6A5B">
        <w:rPr>
          <w:lang w:val="sr-Cyrl-CS"/>
        </w:rPr>
        <w:t>10</w:t>
      </w:r>
      <w:r w:rsidRPr="00DE6A5B">
        <w:rPr>
          <w:lang w:val="sr-Cyrl-CS"/>
        </w:rPr>
        <w:t>%</w:t>
      </w:r>
      <w:r>
        <w:rPr>
          <w:lang w:val="sr-Cyrl-CS"/>
        </w:rPr>
        <w:t xml:space="preserve">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овлашћењу-писму. Рок важења менице је </w:t>
      </w:r>
      <w:r>
        <w:t>до истека понуђене опције понуде</w:t>
      </w:r>
      <w:r>
        <w:rPr>
          <w:lang w:val="sr-Cyrl-CS"/>
        </w:rPr>
        <w:t>.</w:t>
      </w:r>
      <w:r w:rsidRPr="00F53248">
        <w:t xml:space="preserve"> </w:t>
      </w:r>
      <w:r w:rsidRPr="002A2B69">
        <w:rPr>
          <w:lang w:val="sr-Cyrl-CS"/>
        </w:rPr>
        <w:t>Наручилац ће уновчити мениц</w:t>
      </w:r>
      <w:r>
        <w:t>у</w:t>
      </w:r>
      <w:r w:rsidRPr="002A2B69">
        <w:rPr>
          <w:lang w:val="sr-Cyrl-CS"/>
        </w:rPr>
        <w:t xml:space="preserve"> дат</w:t>
      </w:r>
      <w:r>
        <w:t>у</w:t>
      </w:r>
      <w:r w:rsidRPr="002A2B69">
        <w:rPr>
          <w:lang w:val="sr-Cyrl-CS"/>
        </w:rPr>
        <w:t xml:space="preserve">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p>
    <w:p w:rsidR="00D0676C" w:rsidRPr="00F53248" w:rsidRDefault="00D0676C" w:rsidP="00D0676C">
      <w:pPr>
        <w:ind w:left="690"/>
        <w:jc w:val="both"/>
        <w:rPr>
          <w:lang w:val="sr-Cyrl-CS"/>
        </w:rPr>
      </w:pPr>
      <w:r>
        <w:rPr>
          <w:lang w:val="sr-Cyrl-CS"/>
        </w:rPr>
        <w:t>Наручилац ће вратити меницу</w:t>
      </w:r>
      <w:r w:rsidRPr="002A2B69">
        <w:rPr>
          <w:lang w:val="sr-Cyrl-CS"/>
        </w:rPr>
        <w:t xml:space="preserve"> понуђачима са којима није закључен уговор, одмах по закључењу уговора са изабраним понуђачем.</w:t>
      </w:r>
    </w:p>
    <w:p w:rsidR="00D0676C" w:rsidRDefault="00D0676C" w:rsidP="00D0676C">
      <w:pPr>
        <w:ind w:left="720"/>
        <w:jc w:val="both"/>
        <w:rPr>
          <w:u w:val="single"/>
          <w:lang w:val="sr-Cyrl-CS"/>
        </w:rPr>
      </w:pPr>
      <w:r w:rsidRPr="002A2B69">
        <w:rPr>
          <w:lang w:val="sr-Cyrl-CS"/>
        </w:rPr>
        <w:t>Уколико понуђач не достави мениц</w:t>
      </w:r>
      <w:r>
        <w:t>у</w:t>
      </w:r>
      <w:r w:rsidRPr="002A2B69">
        <w:rPr>
          <w:lang w:val="sr-Cyrl-CS"/>
        </w:rPr>
        <w:t xml:space="preserve"> понуда ће бити одбијена као неприхватљива</w:t>
      </w:r>
      <w:r>
        <w:rPr>
          <w:lang w:val="sr-Cyrl-CS"/>
        </w:rPr>
        <w:t>.</w:t>
      </w:r>
      <w:r w:rsidRPr="00413DFE">
        <w:rPr>
          <w:u w:val="single"/>
          <w:lang w:val="sr-Cyrl-CS"/>
        </w:rPr>
        <w:t xml:space="preserve"> </w:t>
      </w:r>
    </w:p>
    <w:p w:rsidR="004109F2" w:rsidRDefault="004109F2" w:rsidP="004109F2">
      <w:pPr>
        <w:ind w:firstLine="720"/>
        <w:jc w:val="both"/>
        <w:rPr>
          <w:b/>
          <w:u w:val="single"/>
          <w:lang w:val="sr-Cyrl-CS"/>
        </w:rPr>
      </w:pPr>
    </w:p>
    <w:p w:rsidR="004109F2" w:rsidRDefault="004109F2" w:rsidP="004109F2">
      <w:pPr>
        <w:ind w:firstLine="720"/>
        <w:jc w:val="both"/>
        <w:rPr>
          <w:u w:val="single"/>
          <w:lang w:val="sr-Cyrl-CS"/>
        </w:rPr>
      </w:pPr>
      <w:r>
        <w:rPr>
          <w:b/>
          <w:u w:val="single"/>
          <w:lang w:val="sr-Cyrl-CS"/>
        </w:rPr>
        <w:t xml:space="preserve">11.2 </w:t>
      </w:r>
      <w:r w:rsidRPr="00E87D92">
        <w:rPr>
          <w:b/>
          <w:u w:val="single"/>
          <w:lang w:val="sr-Cyrl-CS"/>
        </w:rPr>
        <w:t xml:space="preserve">За добро извршење посла </w:t>
      </w:r>
      <w:r w:rsidRPr="00E87D92">
        <w:rPr>
          <w:b/>
          <w:lang w:val="sr-Cyrl-CS"/>
        </w:rPr>
        <w:t xml:space="preserve"> </w:t>
      </w:r>
    </w:p>
    <w:p w:rsidR="00D0676C" w:rsidRPr="006502B4" w:rsidRDefault="00D0676C" w:rsidP="00D0676C">
      <w:pPr>
        <w:ind w:left="720"/>
        <w:jc w:val="both"/>
        <w:rPr>
          <w:lang w:val="sr-Cyrl-CS"/>
        </w:rPr>
      </w:pPr>
      <w:r w:rsidRPr="006502B4">
        <w:rPr>
          <w:lang w:val="sr-Cyrl-CS"/>
        </w:rPr>
        <w:t xml:space="preserve">Изабрани понуђач се обавезује да у тренутку закључења уговора достави Наручиоцу </w:t>
      </w:r>
      <w:r>
        <w:rPr>
          <w:lang w:val="sr-Cyrl-CS"/>
        </w:rPr>
        <w:t>1 (једну) бланко сопствену меницу, која мора бити евидентирана</w:t>
      </w:r>
      <w:r w:rsidRPr="006502B4">
        <w:rPr>
          <w:lang w:val="sr-Cyrl-CS"/>
        </w:rPr>
        <w:t xml:space="preserve"> у Регистру меница и овлашћења Народне банке Србије. </w:t>
      </w:r>
      <w:r>
        <w:rPr>
          <w:lang w:val="sr-Cyrl-CS"/>
        </w:rPr>
        <w:t>Меница мора</w:t>
      </w:r>
      <w:r w:rsidRPr="006502B4">
        <w:rPr>
          <w:lang w:val="sr-Cyrl-CS"/>
        </w:rPr>
        <w:t xml:space="preserve"> </w:t>
      </w:r>
      <w:r>
        <w:rPr>
          <w:lang w:val="sr-Cyrl-CS"/>
        </w:rPr>
        <w:t>бити оверене печатом и потписана</w:t>
      </w:r>
      <w:r w:rsidRPr="006502B4">
        <w:rPr>
          <w:lang w:val="sr-Cyrl-CS"/>
        </w:rPr>
        <w:t xml:space="preserve"> од стране лица овла</w:t>
      </w:r>
      <w:r>
        <w:rPr>
          <w:lang w:val="sr-Cyrl-CS"/>
        </w:rPr>
        <w:t>шћеног за потписивање, а уз исту</w:t>
      </w:r>
      <w:r w:rsidRPr="006502B4">
        <w:rPr>
          <w:lang w:val="sr-Cyrl-CS"/>
        </w:rPr>
        <w:t xml:space="preserve"> мора бити достављ</w:t>
      </w:r>
      <w:r>
        <w:rPr>
          <w:lang w:val="sr-Cyrl-CS"/>
        </w:rPr>
        <w:t>е</w:t>
      </w:r>
      <w:r w:rsidRPr="006502B4">
        <w:rPr>
          <w:lang w:val="sr-Cyrl-CS"/>
        </w:rPr>
        <w:t>но прописно сачињено</w:t>
      </w:r>
      <w:r>
        <w:rPr>
          <w:lang w:val="sr-Cyrl-CS"/>
        </w:rPr>
        <w:t>,</w:t>
      </w:r>
      <w:r w:rsidRPr="006502B4">
        <w:rPr>
          <w:lang w:val="sr-Cyrl-CS"/>
        </w:rPr>
        <w:t xml:space="preserve"> потписано и оверено менично овлашћење – писмо, са назначеним износом од 10% од укупне вредности уговора без ПДВ-а.</w:t>
      </w:r>
    </w:p>
    <w:p w:rsidR="00D0676C" w:rsidRPr="006502B4" w:rsidRDefault="00D0676C" w:rsidP="00D0676C">
      <w:pPr>
        <w:ind w:left="720"/>
        <w:jc w:val="both"/>
        <w:rPr>
          <w:lang w:val="sr-Cyrl-CS"/>
        </w:rPr>
      </w:pPr>
      <w:r>
        <w:rPr>
          <w:lang w:val="sr-Cyrl-CS"/>
        </w:rPr>
        <w:t>Уз меницу</w:t>
      </w:r>
      <w:r w:rsidRPr="006502B4">
        <w:rPr>
          <w:lang w:val="sr-Cyrl-CS"/>
        </w:rPr>
        <w:t xml:space="preserve"> мора бити достављена копија картона депонованих потписа овлашћених лица за потписивање налога за пренос средстава који је издат од стране пословне банке коју понуђач наводи у меничном овлашћењу – писму и захтев за регистрацију меница, оверен од по</w:t>
      </w:r>
      <w:r>
        <w:rPr>
          <w:lang w:val="sr-Cyrl-CS"/>
        </w:rPr>
        <w:t>словне банке.  Рок важења менице</w:t>
      </w:r>
      <w:r w:rsidRPr="006502B4">
        <w:rPr>
          <w:lang w:val="sr-Cyrl-CS"/>
        </w:rPr>
        <w:t xml:space="preserve"> је </w:t>
      </w:r>
      <w:r>
        <w:rPr>
          <w:rFonts w:eastAsia="TimesNewRomanPSMT"/>
          <w:bCs/>
          <w:iCs/>
          <w:lang w:val="sr-Cyrl-CS"/>
        </w:rPr>
        <w:t>13</w:t>
      </w:r>
      <w:r w:rsidRPr="006502B4">
        <w:rPr>
          <w:rFonts w:eastAsia="TimesNewRomanPSMT"/>
          <w:bCs/>
          <w:iCs/>
          <w:lang w:val="sr-Cyrl-CS"/>
        </w:rPr>
        <w:t xml:space="preserve"> </w:t>
      </w:r>
      <w:r>
        <w:rPr>
          <w:rFonts w:eastAsia="TimesNewRomanPSMT"/>
          <w:bCs/>
          <w:iCs/>
          <w:lang w:val="sr-Cyrl-CS"/>
        </w:rPr>
        <w:t xml:space="preserve">(тринаест) </w:t>
      </w:r>
      <w:r w:rsidRPr="006502B4">
        <w:rPr>
          <w:rFonts w:eastAsia="TimesNewRomanPSMT"/>
          <w:bCs/>
          <w:iCs/>
          <w:lang w:val="sr-Cyrl-CS"/>
        </w:rPr>
        <w:t>месеци</w:t>
      </w:r>
      <w:r w:rsidRPr="006502B4">
        <w:rPr>
          <w:rFonts w:eastAsia="TimesNewRomanPSMT"/>
          <w:bCs/>
          <w:iCs/>
        </w:rPr>
        <w:t xml:space="preserve"> </w:t>
      </w:r>
      <w:r w:rsidRPr="006502B4">
        <w:rPr>
          <w:rFonts w:eastAsia="TimesNewRomanPSMT"/>
          <w:bCs/>
          <w:iCs/>
          <w:lang w:val="sr-Cyrl-CS"/>
        </w:rPr>
        <w:t>од дана закључења Уговора</w:t>
      </w:r>
      <w:r w:rsidRPr="006502B4">
        <w:rPr>
          <w:lang w:val="sr-Cyrl-CS"/>
        </w:rPr>
        <w:t>.</w:t>
      </w:r>
    </w:p>
    <w:p w:rsidR="00D0676C" w:rsidRPr="006502B4" w:rsidRDefault="00D0676C" w:rsidP="00D0676C">
      <w:pPr>
        <w:ind w:left="720"/>
        <w:jc w:val="both"/>
        <w:rPr>
          <w:lang w:val="sr-Cyrl-CS"/>
        </w:rPr>
      </w:pPr>
      <w:r w:rsidRPr="006502B4">
        <w:rPr>
          <w:lang w:val="sr-Cyrl-CS"/>
        </w:rPr>
        <w:t>Ако се за време трајања уговора промене рокови за извршење уговорне</w:t>
      </w:r>
      <w:r w:rsidRPr="006502B4">
        <w:t xml:space="preserve"> </w:t>
      </w:r>
      <w:r>
        <w:rPr>
          <w:lang w:val="sr-Cyrl-CS"/>
        </w:rPr>
        <w:t>обавезе, важност менице</w:t>
      </w:r>
      <w:r w:rsidRPr="006502B4">
        <w:rPr>
          <w:lang w:val="sr-Cyrl-CS"/>
        </w:rPr>
        <w:t xml:space="preserve"> мора да се продужи. </w:t>
      </w:r>
    </w:p>
    <w:p w:rsidR="007D1CF3" w:rsidRPr="00743E0E" w:rsidRDefault="00D0676C" w:rsidP="00743E0E">
      <w:pPr>
        <w:ind w:left="720"/>
        <w:jc w:val="both"/>
        <w:rPr>
          <w:lang w:val="sr-Cyrl-CS"/>
        </w:rPr>
      </w:pPr>
      <w:r>
        <w:rPr>
          <w:lang w:val="sr-Cyrl-CS"/>
        </w:rPr>
        <w:t>Наручилац ће уновчити меницу</w:t>
      </w:r>
      <w:r w:rsidRPr="006502B4">
        <w:rPr>
          <w:lang w:val="sr-Cyrl-CS"/>
        </w:rPr>
        <w:t xml:space="preserve"> у случају да понуђач не изврши своју уговорну обавезу у року и на начин предвиђен уговором.</w:t>
      </w:r>
      <w:r w:rsidR="007D1CF3" w:rsidRPr="000C4167">
        <w:rPr>
          <w:b/>
          <w:lang w:val="sr-Cyrl-CS"/>
        </w:rPr>
        <w:tab/>
      </w:r>
    </w:p>
    <w:p w:rsidR="00B1160F" w:rsidRPr="00B1160F" w:rsidRDefault="00B1160F" w:rsidP="00B1160F">
      <w:pPr>
        <w:ind w:left="720"/>
        <w:jc w:val="both"/>
      </w:pPr>
    </w:p>
    <w:p w:rsidR="00B1160F" w:rsidRPr="00B1160F" w:rsidRDefault="00B1160F" w:rsidP="00473BEB">
      <w:pPr>
        <w:pStyle w:val="ListParagraph"/>
        <w:numPr>
          <w:ilvl w:val="0"/>
          <w:numId w:val="10"/>
        </w:numPr>
        <w:jc w:val="both"/>
        <w:rPr>
          <w:sz w:val="24"/>
          <w:szCs w:val="24"/>
          <w:lang w:val="sr-Cyrl-CS"/>
        </w:rPr>
      </w:pPr>
      <w:r w:rsidRPr="00B1160F">
        <w:rPr>
          <w:sz w:val="24"/>
          <w:szCs w:val="24"/>
          <w:lang w:val="sr-Cyrl-CS"/>
        </w:rPr>
        <w:t>ЗАШТИТА ПОВЕРЉИВОСТИ ПОДАТАКА КОЈЕ НАРУЧИЛАЦ СТАВЉА ПОНУЂАЧИМА НА РАСПОЛАГАЊЕ, УКЉУЧУЈУЋИ И ЊИХОВЕ ПОДИЗВОЂАЧЕ</w:t>
      </w:r>
    </w:p>
    <w:p w:rsidR="00B1160F" w:rsidRDefault="00B1160F" w:rsidP="00DE6A5B">
      <w:pPr>
        <w:ind w:left="360" w:firstLine="360"/>
        <w:jc w:val="both"/>
        <w:rPr>
          <w:lang w:val="sr-Cyrl-CS"/>
        </w:rPr>
      </w:pPr>
      <w:r w:rsidRPr="00B1160F">
        <w:rPr>
          <w:lang w:val="sr-Cyrl-CS"/>
        </w:rPr>
        <w:lastRenderedPageBreak/>
        <w:t>Предметна набавка не садржи поверљиве информације које наручилац ставља на располагање.</w:t>
      </w:r>
    </w:p>
    <w:p w:rsidR="004A2EFC" w:rsidRPr="00B1160F" w:rsidRDefault="004A2EFC" w:rsidP="00B1160F">
      <w:pPr>
        <w:ind w:left="720"/>
        <w:jc w:val="both"/>
        <w:rPr>
          <w:lang w:val="sr-Cyrl-CS"/>
        </w:rPr>
      </w:pPr>
    </w:p>
    <w:p w:rsidR="004A2EFC" w:rsidRPr="004A2EFC" w:rsidRDefault="004A2EFC" w:rsidP="00473BEB">
      <w:pPr>
        <w:pStyle w:val="ListParagraph"/>
        <w:numPr>
          <w:ilvl w:val="0"/>
          <w:numId w:val="10"/>
        </w:numPr>
        <w:jc w:val="both"/>
        <w:rPr>
          <w:sz w:val="24"/>
          <w:szCs w:val="24"/>
          <w:lang w:val="sr-Cyrl-CS"/>
        </w:rPr>
      </w:pPr>
      <w:r w:rsidRPr="004A2EFC">
        <w:rPr>
          <w:sz w:val="24"/>
          <w:szCs w:val="24"/>
          <w:lang w:val="sr-Cyrl-CS"/>
        </w:rPr>
        <w:t>ИЗМЕНЕ ТОКОМ ТРАЈАЊА УГОВОРА ИЗ ЧЛАНА 115. СТАВ 1</w:t>
      </w:r>
    </w:p>
    <w:p w:rsidR="004A2EFC" w:rsidRPr="005403CC" w:rsidRDefault="004A2EFC" w:rsidP="004A2EFC">
      <w:pPr>
        <w:ind w:left="720"/>
        <w:jc w:val="both"/>
        <w:rPr>
          <w:b/>
          <w:lang w:val="sr-Cyrl-CS"/>
        </w:rPr>
      </w:pPr>
    </w:p>
    <w:p w:rsidR="004A2EFC" w:rsidRPr="005403CC" w:rsidRDefault="004A2EFC" w:rsidP="004A2EFC">
      <w:pPr>
        <w:ind w:left="720"/>
        <w:jc w:val="both"/>
      </w:pPr>
      <w:r w:rsidRPr="005403CC">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5403CC">
        <w:t>став</w:t>
      </w:r>
      <w:proofErr w:type="gramEnd"/>
      <w:r w:rsidRPr="005403CC">
        <w:t xml:space="preserve"> 1. </w:t>
      </w:r>
      <w:proofErr w:type="gramStart"/>
      <w:r w:rsidRPr="005403CC">
        <w:t>овог</w:t>
      </w:r>
      <w:proofErr w:type="gramEnd"/>
      <w:r w:rsidRPr="005403CC">
        <w:t xml:space="preserve"> закона, односно члана 124а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B1160F" w:rsidRPr="00B1160F" w:rsidRDefault="00B1160F" w:rsidP="00B1160F">
      <w:pPr>
        <w:jc w:val="both"/>
        <w:rPr>
          <w:lang w:val="sr-Cyrl-CS"/>
        </w:rPr>
      </w:pPr>
    </w:p>
    <w:p w:rsidR="00B1160F" w:rsidRPr="00B1160F" w:rsidRDefault="00B1160F" w:rsidP="00473BEB">
      <w:pPr>
        <w:numPr>
          <w:ilvl w:val="0"/>
          <w:numId w:val="10"/>
        </w:numPr>
        <w:jc w:val="both"/>
        <w:rPr>
          <w:b/>
          <w:lang w:val="sr-Cyrl-CS"/>
        </w:rPr>
      </w:pPr>
      <w:r w:rsidRPr="00B1160F">
        <w:rPr>
          <w:b/>
          <w:lang w:val="sr-Cyrl-CS"/>
        </w:rPr>
        <w:t>ДОДАТНЕ ИНФОРМАЦИЈЕ ИЛИ ПОЈАШЊЕЊА У ВЕЗИ СА ПРИПРЕМАЊЕМ ПОНУДЕ</w:t>
      </w:r>
    </w:p>
    <w:p w:rsidR="00B1160F" w:rsidRDefault="00B1160F" w:rsidP="00B1160F">
      <w:pPr>
        <w:jc w:val="both"/>
        <w:rPr>
          <w:lang w:val="sr-Cyrl-CS"/>
        </w:rPr>
      </w:pPr>
    </w:p>
    <w:p w:rsidR="00B1160F" w:rsidRPr="00743E0E" w:rsidRDefault="00B1160F" w:rsidP="00743E0E">
      <w:pPr>
        <w:pStyle w:val="ListParagraph"/>
        <w:tabs>
          <w:tab w:val="left" w:pos="360"/>
        </w:tabs>
        <w:rPr>
          <w:b w:val="0"/>
          <w:sz w:val="24"/>
          <w:szCs w:val="24"/>
        </w:rPr>
      </w:pPr>
      <w:r w:rsidRPr="00743E0E">
        <w:rPr>
          <w:b w:val="0"/>
          <w:sz w:val="24"/>
          <w:szCs w:val="24"/>
          <w:lang w:val="sr-Cyrl-CS"/>
        </w:rPr>
        <w:t>Заинтересовано лице може, у писаном облику (путем поште на адресу наручиоца и електронске поште на е-</w:t>
      </w:r>
      <w:r w:rsidRPr="00DE6A5B">
        <w:rPr>
          <w:b w:val="0"/>
          <w:sz w:val="24"/>
          <w:szCs w:val="24"/>
          <w:lang w:val="sr-Latn-CS"/>
        </w:rPr>
        <w:t xml:space="preserve">mail </w:t>
      </w:r>
      <w:r w:rsidR="00743E0E" w:rsidRPr="00DE6A5B">
        <w:rPr>
          <w:b w:val="0"/>
          <w:color w:val="222222"/>
          <w:sz w:val="24"/>
          <w:szCs w:val="24"/>
        </w:rPr>
        <w:t>oscmladost@gmail.</w:t>
      </w:r>
      <w:r w:rsidR="00743E0E" w:rsidRPr="00DE6A5B">
        <w:rPr>
          <w:b w:val="0"/>
          <w:color w:val="222222"/>
          <w:sz w:val="24"/>
          <w:szCs w:val="24"/>
          <w:lang w:val="en-GB"/>
        </w:rPr>
        <w:t>co</w:t>
      </w:r>
      <w:r w:rsidR="00743E0E" w:rsidRPr="00DE6A5B">
        <w:rPr>
          <w:b w:val="0"/>
          <w:color w:val="222222"/>
          <w:sz w:val="24"/>
          <w:szCs w:val="24"/>
        </w:rPr>
        <w:t>m</w:t>
      </w:r>
      <w:r w:rsidRPr="00743E0E">
        <w:rPr>
          <w:b w:val="0"/>
          <w:sz w:val="24"/>
          <w:szCs w:val="24"/>
        </w:rPr>
        <w:t>)</w:t>
      </w:r>
      <w:r w:rsidRPr="00743E0E">
        <w:rPr>
          <w:b w:val="0"/>
          <w:sz w:val="24"/>
          <w:szCs w:val="24"/>
          <w:lang w:val="sr-Latn-CS"/>
        </w:rPr>
        <w:t xml:space="preserve"> </w:t>
      </w:r>
      <w:r w:rsidRPr="00743E0E">
        <w:rPr>
          <w:b w:val="0"/>
          <w:sz w:val="24"/>
          <w:szCs w:val="24"/>
          <w:lang w:val="sr-Cyrl-CS"/>
        </w:rPr>
        <w:t xml:space="preserve">тражити од наручиоца додатне информације или појашњења у вези са припремањем понуде, </w:t>
      </w:r>
      <w:r w:rsidRPr="00743E0E">
        <w:rPr>
          <w:b w:val="0"/>
          <w:sz w:val="24"/>
          <w:szCs w:val="24"/>
        </w:rPr>
        <w:t xml:space="preserve">при чему може да укаже Наручиоцу и на евентуалне недостатке и неправилности у конкурсној документацији, </w:t>
      </w:r>
      <w:r w:rsidRPr="00743E0E">
        <w:rPr>
          <w:b w:val="0"/>
          <w:sz w:val="24"/>
          <w:szCs w:val="24"/>
          <w:lang w:val="sr-Cyrl-CS"/>
        </w:rPr>
        <w:t>најкасније 5 дана пре истека рока за подношење понуде.</w:t>
      </w:r>
    </w:p>
    <w:p w:rsidR="00B1160F" w:rsidRPr="009F2F82" w:rsidRDefault="00B1160F" w:rsidP="00B1160F">
      <w:pPr>
        <w:ind w:left="720"/>
        <w:jc w:val="both"/>
        <w:rPr>
          <w:lang w:val="sr-Cyrl-CS"/>
        </w:rPr>
      </w:pPr>
      <w:r w:rsidRPr="009F2F82">
        <w:rPr>
          <w:lang w:val="sr-Cyrl-CS"/>
        </w:rPr>
        <w:t xml:space="preserve">Наручилац </w:t>
      </w:r>
      <w:r w:rsidRPr="009F2F82">
        <w:t>је дужан да</w:t>
      </w:r>
      <w:r w:rsidRPr="009F2F82">
        <w:rPr>
          <w:lang w:val="sr-Cyrl-CS"/>
        </w:rPr>
        <w:t xml:space="preserve"> у року од 3 дана од дана пријема захтева</w:t>
      </w:r>
      <w:r w:rsidRPr="009F2F82">
        <w:t>, објави одговор на Порталу јавних набавки и на својој интернет страници</w:t>
      </w:r>
      <w:r w:rsidRPr="009F2F82">
        <w:rPr>
          <w:lang w:val="sr-Cyrl-CS"/>
        </w:rPr>
        <w:t>.</w:t>
      </w:r>
    </w:p>
    <w:p w:rsidR="00B1160F" w:rsidRDefault="00B1160F" w:rsidP="00B1160F">
      <w:pPr>
        <w:ind w:left="720"/>
        <w:jc w:val="both"/>
        <w:rPr>
          <w:lang w:val="sr-Cyrl-CS"/>
        </w:rPr>
      </w:pPr>
      <w:r w:rsidRPr="009F2F82">
        <w:rPr>
          <w:lang w:val="sr-Cyrl-CS"/>
        </w:rPr>
        <w:t>Додатне информације или појашњења упућују се</w:t>
      </w:r>
      <w:r>
        <w:rPr>
          <w:lang w:val="sr-Cyrl-CS"/>
        </w:rPr>
        <w:t xml:space="preserve"> са напоменом “Захтев за додатним информацијама или појашњењима конкурсне документације, ЈН број </w:t>
      </w:r>
      <w:r w:rsidR="00904D2C" w:rsidRPr="00DE6A5B">
        <w:t>1.2.1</w:t>
      </w:r>
      <w:r>
        <w:rPr>
          <w:lang w:val="sr-Cyrl-CS"/>
        </w:rPr>
        <w:t>”.</w:t>
      </w:r>
    </w:p>
    <w:p w:rsidR="00B1160F" w:rsidRDefault="00B1160F" w:rsidP="00B1160F">
      <w:pPr>
        <w:ind w:left="720"/>
        <w:jc w:val="both"/>
        <w:rPr>
          <w:lang w:val="sr-Cyrl-CS"/>
        </w:rPr>
      </w:pPr>
      <w:r>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1160F" w:rsidRDefault="00B1160F" w:rsidP="00B1160F">
      <w:pPr>
        <w:ind w:left="720"/>
        <w:jc w:val="both"/>
        <w:rPr>
          <w:lang w:val="sr-Cyrl-CS"/>
        </w:rPr>
      </w:pPr>
      <w:r>
        <w:rPr>
          <w:lang w:val="sr-Cyrl-CS"/>
        </w:rPr>
        <w:t>По истеку рока предвиђеног за подношење понуда наручилац не може да мења нити да допуњује конкурсну документацију.</w:t>
      </w:r>
    </w:p>
    <w:p w:rsidR="00B1160F" w:rsidRDefault="00B1160F" w:rsidP="00B1160F">
      <w:pPr>
        <w:ind w:left="720"/>
        <w:jc w:val="both"/>
        <w:rPr>
          <w:lang w:val="sr-Cyrl-CS"/>
        </w:rPr>
      </w:pPr>
      <w:r>
        <w:rPr>
          <w:lang w:val="sr-Cyrl-CS"/>
        </w:rPr>
        <w:t>Тражење додатних информација или појашњења у вези са припремањем понуде, телефоном није дозвољено.</w:t>
      </w:r>
    </w:p>
    <w:p w:rsidR="00B1160F" w:rsidRDefault="00B1160F" w:rsidP="00B1160F">
      <w:pPr>
        <w:ind w:left="720"/>
        <w:jc w:val="both"/>
        <w:rPr>
          <w:lang w:val="sr-Cyrl-CS"/>
        </w:rPr>
      </w:pPr>
      <w:r>
        <w:rPr>
          <w:lang w:val="sr-Cyrl-CS"/>
        </w:rPr>
        <w:t>Комуникација у поступку јавне набавке врши се искључиво на начин одређен чланом 20. Закона.</w:t>
      </w:r>
    </w:p>
    <w:p w:rsidR="00B1160F" w:rsidRPr="006C127F" w:rsidRDefault="00B1160F" w:rsidP="00B1160F">
      <w:pPr>
        <w:jc w:val="both"/>
      </w:pPr>
    </w:p>
    <w:p w:rsidR="00B1160F" w:rsidRPr="007A28C8" w:rsidRDefault="00B1160F" w:rsidP="00473BEB">
      <w:pPr>
        <w:numPr>
          <w:ilvl w:val="0"/>
          <w:numId w:val="10"/>
        </w:numPr>
        <w:jc w:val="both"/>
        <w:rPr>
          <w:lang w:val="sr-Cyrl-CS"/>
        </w:rPr>
      </w:pPr>
      <w:r>
        <w:rPr>
          <w:b/>
          <w:lang w:val="sr-Cyrl-CS"/>
        </w:rPr>
        <w:t>ДОДАТНА ОБЈАШЊЕЊА ОД ПОНУЂАЧА ПОСЛЕ ОТВАРАЊА ПОНУДА И КОНТРОЛА КОД ПОНУЂАЧА ОДНОСНО ЊЕГОВОГ ПОДИЗВОЂАЧА</w:t>
      </w:r>
    </w:p>
    <w:p w:rsidR="00B1160F" w:rsidRDefault="00B1160F" w:rsidP="00B1160F">
      <w:pPr>
        <w:jc w:val="both"/>
        <w:rPr>
          <w:b/>
          <w:lang w:val="sr-Cyrl-CS"/>
        </w:rPr>
      </w:pPr>
    </w:p>
    <w:p w:rsidR="00B1160F" w:rsidRDefault="00B1160F" w:rsidP="00B1160F">
      <w:pPr>
        <w:ind w:left="720"/>
        <w:jc w:val="both"/>
        <w:rPr>
          <w:lang w:val="sr-Cyrl-CS"/>
        </w:rPr>
      </w:pPr>
      <w:r>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B1160F" w:rsidRDefault="00B1160F" w:rsidP="00B1160F">
      <w:pPr>
        <w:ind w:left="720"/>
        <w:jc w:val="both"/>
        <w:rPr>
          <w:lang w:val="sr-Cyrl-CS"/>
        </w:rPr>
      </w:pPr>
      <w:r>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B1160F" w:rsidRDefault="00B1160F" w:rsidP="00B1160F">
      <w:pPr>
        <w:ind w:left="720"/>
        <w:jc w:val="both"/>
        <w:rPr>
          <w:lang w:val="sr-Cyrl-CS"/>
        </w:rPr>
      </w:pPr>
      <w:r>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B1160F" w:rsidRDefault="00B1160F" w:rsidP="00B1160F">
      <w:pPr>
        <w:ind w:left="720"/>
        <w:jc w:val="both"/>
        <w:rPr>
          <w:lang w:val="sr-Cyrl-CS"/>
        </w:rPr>
      </w:pPr>
      <w:r>
        <w:rPr>
          <w:lang w:val="sr-Cyrl-CS"/>
        </w:rPr>
        <w:t>У случају разлике између јединичне и укупне цене, меродавна је јединична цена.</w:t>
      </w:r>
    </w:p>
    <w:p w:rsidR="00B1160F" w:rsidRPr="00802E66" w:rsidRDefault="00B1160F" w:rsidP="00B1160F">
      <w:pPr>
        <w:ind w:left="720"/>
        <w:jc w:val="both"/>
        <w:rPr>
          <w:lang w:val="sr-Cyrl-CS"/>
        </w:rPr>
      </w:pPr>
      <w:r>
        <w:rPr>
          <w:lang w:val="sr-Cyrl-CS"/>
        </w:rPr>
        <w:t>Ако се понуђач не сагласи са исправком рачунских грешака, наручилац ће његову понуду одбити као неприхватљиву.</w:t>
      </w:r>
    </w:p>
    <w:p w:rsidR="00B1160F" w:rsidRPr="00F83FC4" w:rsidRDefault="00B1160F" w:rsidP="00B1160F">
      <w:pPr>
        <w:jc w:val="both"/>
      </w:pPr>
    </w:p>
    <w:p w:rsidR="004A2EFC" w:rsidRPr="004A2EFC" w:rsidRDefault="004A2EFC" w:rsidP="00473BEB">
      <w:pPr>
        <w:pStyle w:val="ListParagraph"/>
        <w:numPr>
          <w:ilvl w:val="0"/>
          <w:numId w:val="10"/>
        </w:numPr>
        <w:jc w:val="both"/>
        <w:rPr>
          <w:sz w:val="24"/>
          <w:szCs w:val="24"/>
          <w:lang w:val="sr-Cyrl-CS"/>
        </w:rPr>
      </w:pPr>
      <w:r w:rsidRPr="004A2EFC">
        <w:rPr>
          <w:sz w:val="24"/>
          <w:szCs w:val="24"/>
          <w:lang w:val="sr-Cyrl-CS"/>
        </w:rPr>
        <w:lastRenderedPageBreak/>
        <w:t>ВРСТЕ КРИТЕРИЈУМА ЗА ИЗБОР НАЈПОВОЉНИЈЕ ПОНУДЕ, ЕЛЕМЕНТИ КРИТЕРИЈУМА И МЕТОДОЛОГИЈА ЗА ДОДЕЛУ ПОНДЕРА ЗА СВАКИ ЕЛЕМЕНТ КРИТЕРИЈУМА</w:t>
      </w:r>
    </w:p>
    <w:p w:rsidR="004A2EFC" w:rsidRPr="00FD4D44" w:rsidRDefault="004A2EFC" w:rsidP="004A2EFC">
      <w:pPr>
        <w:jc w:val="both"/>
        <w:rPr>
          <w:sz w:val="16"/>
          <w:szCs w:val="16"/>
          <w:lang w:val="sr-Cyrl-CS"/>
        </w:rPr>
      </w:pPr>
    </w:p>
    <w:p w:rsidR="004A2EFC" w:rsidRPr="000C4167" w:rsidRDefault="004A2EFC" w:rsidP="004A2EFC">
      <w:pPr>
        <w:tabs>
          <w:tab w:val="num" w:pos="1094"/>
        </w:tabs>
        <w:ind w:left="720"/>
        <w:jc w:val="both"/>
        <w:rPr>
          <w:lang w:val="sr-Cyrl-CS"/>
        </w:rPr>
      </w:pPr>
      <w:r w:rsidRPr="000C4167">
        <w:rPr>
          <w:lang w:val="sr-Cyrl-CS"/>
        </w:rPr>
        <w:t xml:space="preserve">Критеријум за избор најповољније понуде је </w:t>
      </w:r>
      <w:r w:rsidRPr="000C4167">
        <w:rPr>
          <w:b/>
          <w:lang w:val="sr-Cyrl-CS"/>
        </w:rPr>
        <w:t xml:space="preserve">најнижа понуђена цена (Рангира се укупна цена без ПДВ-а из обрасца </w:t>
      </w:r>
      <w:r>
        <w:rPr>
          <w:b/>
          <w:lang w:val="ru-RU"/>
        </w:rPr>
        <w:t>2</w:t>
      </w:r>
      <w:r w:rsidRPr="000C4167">
        <w:rPr>
          <w:b/>
          <w:lang w:val="sr-Cyrl-CS"/>
        </w:rPr>
        <w:t>, тачка 5</w:t>
      </w:r>
      <w:r w:rsidRPr="000C4167">
        <w:rPr>
          <w:b/>
          <w:lang w:val="ru-RU"/>
        </w:rPr>
        <w:t>.1</w:t>
      </w:r>
      <w:r w:rsidRPr="000C4167">
        <w:rPr>
          <w:b/>
          <w:lang w:val="sr-Cyrl-CS"/>
        </w:rPr>
        <w:t>).</w:t>
      </w:r>
      <w:r w:rsidRPr="000C4167">
        <w:rPr>
          <w:lang w:val="sr-Cyrl-CS"/>
        </w:rPr>
        <w:t xml:space="preserve"> </w:t>
      </w:r>
    </w:p>
    <w:p w:rsidR="00B1160F" w:rsidRPr="00EF7959" w:rsidRDefault="00B1160F" w:rsidP="00B1160F">
      <w:pPr>
        <w:ind w:left="720"/>
        <w:jc w:val="both"/>
      </w:pPr>
    </w:p>
    <w:p w:rsidR="00B1160F" w:rsidRDefault="00B1160F" w:rsidP="00473BEB">
      <w:pPr>
        <w:numPr>
          <w:ilvl w:val="0"/>
          <w:numId w:val="10"/>
        </w:numPr>
        <w:jc w:val="both"/>
        <w:rPr>
          <w:b/>
          <w:lang w:val="sr-Cyrl-CS"/>
        </w:rPr>
      </w:pPr>
      <w:r>
        <w:rPr>
          <w:b/>
          <w:lang w:val="sr-Cyrl-CS"/>
        </w:rPr>
        <w:t>ЕЛЕМЕНТИ КРИТЕРИЈУМА НА ОСНОВУ КОЈИХ ЋЕ НАРУЧИЛАЦ ИЗВРШИТИ ДОДЕЛУ УГОВОРА У СИТУАЦИЈИ КАДА ПОСТОЈЕ ДВЕ ИЛИ ВИШЕ ПОНУДА СА ЈЕДНАКИМ БРОЈЕМ ПОНДЕРА</w:t>
      </w:r>
      <w:r w:rsidR="00D0676C">
        <w:rPr>
          <w:b/>
          <w:lang w:val="sr-Cyrl-CS"/>
        </w:rPr>
        <w:t xml:space="preserve"> </w:t>
      </w:r>
      <w:r w:rsidR="00D0676C" w:rsidRPr="001F01D1">
        <w:rPr>
          <w:b/>
          <w:lang w:val="sr-Cyrl-CS"/>
        </w:rPr>
        <w:t>ИЛИ ИСТОМ ПОНУЂЕНОМ ЦЕНОМ</w:t>
      </w:r>
    </w:p>
    <w:p w:rsidR="00B1160F" w:rsidRDefault="00B1160F" w:rsidP="00B1160F">
      <w:pPr>
        <w:jc w:val="both"/>
        <w:rPr>
          <w:b/>
          <w:lang w:val="sr-Cyrl-CS"/>
        </w:rPr>
      </w:pPr>
    </w:p>
    <w:p w:rsidR="00D0676C" w:rsidRPr="00743E0E" w:rsidRDefault="00D0676C" w:rsidP="00DE6A5B">
      <w:pPr>
        <w:ind w:left="720"/>
        <w:jc w:val="both"/>
      </w:pPr>
      <w:r w:rsidRPr="00743E0E">
        <w:rPr>
          <w:lang w:val="sr-Cyrl-CS"/>
        </w:rPr>
        <w:t xml:space="preserve">У случају да постоје две или више понуда са истом ценом понуде, наручилац ће доделити уговор понуђачу који </w:t>
      </w:r>
      <w:r w:rsidRPr="00743E0E">
        <w:t xml:space="preserve">понуди </w:t>
      </w:r>
      <w:r w:rsidR="00743E0E" w:rsidRPr="00743E0E">
        <w:t xml:space="preserve">дужи рок важења понуде. </w:t>
      </w:r>
      <w:r w:rsidR="00743E0E">
        <w:t>У случају да је и рок важења понуде исти, најповољнија понуда биће изабрана жребањем. Наручилац ће писано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w:t>
      </w:r>
      <w:r w:rsidR="00743E0E">
        <w:rPr>
          <w:spacing w:val="-1"/>
        </w:rPr>
        <w:t xml:space="preserve"> </w:t>
      </w:r>
      <w:r w:rsidR="00743E0E">
        <w:t>жреба.</w:t>
      </w:r>
    </w:p>
    <w:p w:rsidR="00B1160F" w:rsidRDefault="00B1160F" w:rsidP="00B1160F">
      <w:pPr>
        <w:ind w:left="720"/>
        <w:jc w:val="both"/>
        <w:rPr>
          <w:lang w:val="sr-Cyrl-CS"/>
        </w:rPr>
      </w:pPr>
    </w:p>
    <w:p w:rsidR="00B1160F" w:rsidRPr="00D2193E" w:rsidRDefault="00B1160F" w:rsidP="00473BEB">
      <w:pPr>
        <w:numPr>
          <w:ilvl w:val="0"/>
          <w:numId w:val="10"/>
        </w:numPr>
        <w:jc w:val="both"/>
        <w:rPr>
          <w:b/>
          <w:lang w:val="sr-Cyrl-CS"/>
        </w:rPr>
      </w:pPr>
      <w:r w:rsidRPr="00D2193E">
        <w:rPr>
          <w:b/>
          <w:lang w:val="sr-Cyrl-CS"/>
        </w:rPr>
        <w:t>КОРИШ</w:t>
      </w:r>
      <w:r w:rsidR="00D52F02">
        <w:rPr>
          <w:b/>
          <w:lang w:val="sr-Cyrl-CS"/>
        </w:rPr>
        <w:t>Ћ</w:t>
      </w:r>
      <w:r w:rsidRPr="00D2193E">
        <w:rPr>
          <w:b/>
          <w:lang w:val="sr-Cyrl-CS"/>
        </w:rPr>
        <w:t>ЕЊЕ ПАТЕНТА И ОДГОВОРНОСТ ЗА ПОВРЕДУ ЗАШТИЋЕНИХ ПРАВА ИНТЕЛЕКТУАЛНЕ СВОЈИНЕ ТРЕЋИХ ЛИЦА</w:t>
      </w:r>
    </w:p>
    <w:p w:rsidR="00B1160F" w:rsidRDefault="00B1160F" w:rsidP="00B1160F">
      <w:pPr>
        <w:jc w:val="both"/>
        <w:rPr>
          <w:b/>
          <w:lang w:val="sr-Cyrl-CS"/>
        </w:rPr>
      </w:pPr>
    </w:p>
    <w:p w:rsidR="00B1160F" w:rsidRDefault="00B1160F" w:rsidP="00B1160F">
      <w:pPr>
        <w:ind w:left="720"/>
        <w:jc w:val="both"/>
        <w:rPr>
          <w:lang w:val="sr-Cyrl-CS"/>
        </w:rPr>
      </w:pPr>
      <w:r>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B1160F" w:rsidRDefault="00B1160F" w:rsidP="00B1160F">
      <w:pPr>
        <w:ind w:left="720"/>
        <w:jc w:val="both"/>
        <w:rPr>
          <w:lang w:val="sr-Cyrl-CS"/>
        </w:rPr>
      </w:pPr>
    </w:p>
    <w:p w:rsidR="00B1160F" w:rsidRDefault="00B1160F" w:rsidP="00473BEB">
      <w:pPr>
        <w:numPr>
          <w:ilvl w:val="0"/>
          <w:numId w:val="10"/>
        </w:numPr>
        <w:jc w:val="both"/>
        <w:rPr>
          <w:b/>
          <w:lang w:val="sr-Cyrl-CS"/>
        </w:rPr>
      </w:pPr>
      <w:r w:rsidRPr="00E03600">
        <w:rPr>
          <w:b/>
          <w:lang w:val="sr-Cyrl-CS"/>
        </w:rPr>
        <w:t>РОК</w:t>
      </w:r>
      <w:r>
        <w:rPr>
          <w:b/>
          <w:lang w:val="sr-Cyrl-CS"/>
        </w:rPr>
        <w:t xml:space="preserve">ОВИ И НАЧИН </w:t>
      </w:r>
      <w:r w:rsidRPr="00E03600">
        <w:rPr>
          <w:b/>
          <w:lang w:val="sr-Cyrl-CS"/>
        </w:rPr>
        <w:t>ПОДНОШЕЊ</w:t>
      </w:r>
      <w:r>
        <w:rPr>
          <w:b/>
          <w:lang w:val="sr-Cyrl-CS"/>
        </w:rPr>
        <w:t>А</w:t>
      </w:r>
      <w:r w:rsidRPr="00E03600">
        <w:rPr>
          <w:b/>
          <w:lang w:val="sr-Cyrl-CS"/>
        </w:rPr>
        <w:t xml:space="preserve"> ЗАХТЕВА ЗА ЗАШТИТУ ПРАВА </w:t>
      </w:r>
      <w:r>
        <w:rPr>
          <w:b/>
          <w:lang w:val="sr-Cyrl-CS"/>
        </w:rPr>
        <w:t>СА УПУТСТВОМ О УПЛАТИ ТАКСЕ ИЗ ЧЛАНА 156. ЗАКОНА</w:t>
      </w:r>
    </w:p>
    <w:p w:rsidR="00B1160F" w:rsidRDefault="00B1160F" w:rsidP="00B1160F">
      <w:pPr>
        <w:jc w:val="both"/>
        <w:rPr>
          <w:b/>
          <w:lang w:val="sr-Cyrl-CS"/>
        </w:rPr>
      </w:pPr>
    </w:p>
    <w:p w:rsidR="000C543D" w:rsidRPr="000C543D" w:rsidRDefault="000C543D" w:rsidP="00F62647">
      <w:pPr>
        <w:pStyle w:val="NoSpacing"/>
        <w:ind w:left="720"/>
        <w:jc w:val="both"/>
        <w:rPr>
          <w:sz w:val="24"/>
          <w:szCs w:val="24"/>
        </w:rPr>
      </w:pPr>
      <w:r w:rsidRPr="000C543D">
        <w:rPr>
          <w:sz w:val="24"/>
          <w:szCs w:val="24"/>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0C543D" w:rsidRPr="000C543D" w:rsidRDefault="000C543D" w:rsidP="00F62647">
      <w:pPr>
        <w:pStyle w:val="NoSpacing"/>
        <w:ind w:left="720"/>
        <w:jc w:val="both"/>
        <w:rPr>
          <w:sz w:val="24"/>
          <w:szCs w:val="24"/>
        </w:rPr>
      </w:pPr>
      <w:r w:rsidRPr="000C543D">
        <w:rPr>
          <w:sz w:val="24"/>
          <w:szCs w:val="24"/>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C543D" w:rsidRPr="000C543D" w:rsidRDefault="000C543D" w:rsidP="00F62647">
      <w:pPr>
        <w:pStyle w:val="NoSpacing"/>
        <w:ind w:left="720"/>
        <w:jc w:val="both"/>
        <w:rPr>
          <w:sz w:val="24"/>
          <w:szCs w:val="24"/>
        </w:rPr>
      </w:pPr>
      <w:r w:rsidRPr="000C543D">
        <w:rPr>
          <w:sz w:val="24"/>
          <w:szCs w:val="24"/>
        </w:rPr>
        <w:t>Захтев за заштиту права се доставља наручиоцу непосредно или препорученом пошиљком са повратницом на адресу наручиоца.</w:t>
      </w:r>
    </w:p>
    <w:p w:rsidR="000C543D" w:rsidRPr="000C543D" w:rsidRDefault="000C543D" w:rsidP="00F62647">
      <w:pPr>
        <w:pStyle w:val="NoSpacing"/>
        <w:ind w:left="720"/>
        <w:jc w:val="both"/>
        <w:rPr>
          <w:sz w:val="24"/>
          <w:szCs w:val="24"/>
        </w:rPr>
      </w:pPr>
      <w:r w:rsidRPr="000C543D">
        <w:rPr>
          <w:sz w:val="24"/>
          <w:szCs w:val="24"/>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0C543D" w:rsidRPr="000C543D" w:rsidRDefault="000C543D" w:rsidP="00F62647">
      <w:pPr>
        <w:pStyle w:val="NoSpacing"/>
        <w:ind w:left="720"/>
        <w:jc w:val="both"/>
        <w:rPr>
          <w:sz w:val="24"/>
          <w:szCs w:val="24"/>
        </w:rPr>
      </w:pPr>
      <w:r w:rsidRPr="000C543D">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0C543D">
        <w:rPr>
          <w:sz w:val="24"/>
          <w:szCs w:val="24"/>
        </w:rPr>
        <w:t>став</w:t>
      </w:r>
      <w:proofErr w:type="gramEnd"/>
      <w:r w:rsidRPr="000C543D">
        <w:rPr>
          <w:sz w:val="24"/>
          <w:szCs w:val="24"/>
        </w:rPr>
        <w:t xml:space="preserve"> 2. ЗЈН указао наручиоцу на евентуалне недостатке и неправилности, а наручилац исте није отклонио. </w:t>
      </w:r>
    </w:p>
    <w:p w:rsidR="000C543D" w:rsidRPr="000C543D" w:rsidRDefault="000C543D" w:rsidP="00F62647">
      <w:pPr>
        <w:pStyle w:val="NoSpacing"/>
        <w:ind w:left="720"/>
        <w:jc w:val="both"/>
        <w:rPr>
          <w:sz w:val="24"/>
          <w:szCs w:val="24"/>
        </w:rPr>
      </w:pPr>
      <w:r w:rsidRPr="000C543D">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0C543D" w:rsidRPr="000C543D" w:rsidRDefault="000C543D" w:rsidP="00F62647">
      <w:pPr>
        <w:pStyle w:val="NoSpacing"/>
        <w:ind w:left="720"/>
        <w:jc w:val="both"/>
        <w:rPr>
          <w:sz w:val="24"/>
          <w:szCs w:val="24"/>
        </w:rPr>
      </w:pPr>
      <w:r w:rsidRPr="000C543D">
        <w:rPr>
          <w:sz w:val="24"/>
          <w:szCs w:val="24"/>
        </w:rPr>
        <w:lastRenderedPageBreak/>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0C543D" w:rsidRPr="000C543D" w:rsidRDefault="000C543D" w:rsidP="00F62647">
      <w:pPr>
        <w:pStyle w:val="NoSpacing"/>
        <w:ind w:left="720"/>
        <w:jc w:val="both"/>
        <w:rPr>
          <w:sz w:val="24"/>
          <w:szCs w:val="24"/>
        </w:rPr>
      </w:pPr>
      <w:r w:rsidRPr="000C543D">
        <w:rPr>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0C543D" w:rsidRPr="000C543D" w:rsidRDefault="000C543D" w:rsidP="00F62647">
      <w:pPr>
        <w:pStyle w:val="NoSpacing"/>
        <w:ind w:left="720"/>
        <w:jc w:val="both"/>
        <w:rPr>
          <w:sz w:val="24"/>
          <w:szCs w:val="24"/>
        </w:rPr>
      </w:pPr>
      <w:r w:rsidRPr="000C543D">
        <w:rPr>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C543D" w:rsidRPr="000C543D" w:rsidRDefault="000C543D" w:rsidP="00F62647">
      <w:pPr>
        <w:pStyle w:val="NoSpacing"/>
        <w:ind w:left="720"/>
        <w:jc w:val="both"/>
        <w:rPr>
          <w:sz w:val="24"/>
          <w:szCs w:val="24"/>
        </w:rPr>
      </w:pPr>
      <w:r w:rsidRPr="000C543D">
        <w:rPr>
          <w:sz w:val="24"/>
          <w:szCs w:val="24"/>
        </w:rPr>
        <w:t xml:space="preserve">Захтев за заштиту права не задржава даље активности наручиоца у поступку јавне набавке у складу са одредбама члана 150. </w:t>
      </w:r>
      <w:proofErr w:type="gramStart"/>
      <w:r w:rsidRPr="000C543D">
        <w:rPr>
          <w:sz w:val="24"/>
          <w:szCs w:val="24"/>
        </w:rPr>
        <w:t>овог</w:t>
      </w:r>
      <w:proofErr w:type="gramEnd"/>
      <w:r w:rsidRPr="000C543D">
        <w:rPr>
          <w:sz w:val="24"/>
          <w:szCs w:val="24"/>
        </w:rPr>
        <w:t xml:space="preserve"> ЗЈН. </w:t>
      </w:r>
    </w:p>
    <w:p w:rsidR="000C543D" w:rsidRPr="000C543D" w:rsidRDefault="000C543D" w:rsidP="00F62647">
      <w:pPr>
        <w:pStyle w:val="NoSpacing"/>
        <w:ind w:firstLine="720"/>
        <w:jc w:val="both"/>
        <w:rPr>
          <w:sz w:val="24"/>
          <w:szCs w:val="24"/>
        </w:rPr>
      </w:pPr>
      <w:r w:rsidRPr="000C543D">
        <w:rPr>
          <w:sz w:val="24"/>
          <w:szCs w:val="24"/>
        </w:rPr>
        <w:t xml:space="preserve">Захтев за заштиту права мора да садржи: </w:t>
      </w:r>
    </w:p>
    <w:p w:rsidR="000C543D" w:rsidRPr="000C543D" w:rsidRDefault="000C543D" w:rsidP="00F62647">
      <w:pPr>
        <w:pStyle w:val="NoSpacing"/>
        <w:ind w:firstLine="720"/>
        <w:jc w:val="both"/>
        <w:rPr>
          <w:sz w:val="24"/>
          <w:szCs w:val="24"/>
        </w:rPr>
      </w:pPr>
      <w:r w:rsidRPr="000C543D">
        <w:rPr>
          <w:sz w:val="24"/>
          <w:szCs w:val="24"/>
        </w:rPr>
        <w:t xml:space="preserve">1) </w:t>
      </w:r>
      <w:proofErr w:type="gramStart"/>
      <w:r w:rsidRPr="000C543D">
        <w:rPr>
          <w:sz w:val="24"/>
          <w:szCs w:val="24"/>
        </w:rPr>
        <w:t>назив</w:t>
      </w:r>
      <w:proofErr w:type="gramEnd"/>
      <w:r w:rsidRPr="000C543D">
        <w:rPr>
          <w:sz w:val="24"/>
          <w:szCs w:val="24"/>
        </w:rPr>
        <w:t xml:space="preserve"> и адресу подносиоца захтева и лице за контакт;</w:t>
      </w:r>
    </w:p>
    <w:p w:rsidR="000C543D" w:rsidRPr="000C543D" w:rsidRDefault="000C543D" w:rsidP="00F62647">
      <w:pPr>
        <w:pStyle w:val="NoSpacing"/>
        <w:ind w:firstLine="720"/>
        <w:jc w:val="both"/>
        <w:rPr>
          <w:sz w:val="24"/>
          <w:szCs w:val="24"/>
        </w:rPr>
      </w:pPr>
      <w:r w:rsidRPr="000C543D">
        <w:rPr>
          <w:sz w:val="24"/>
          <w:szCs w:val="24"/>
        </w:rPr>
        <w:t xml:space="preserve">2) </w:t>
      </w:r>
      <w:proofErr w:type="gramStart"/>
      <w:r w:rsidRPr="000C543D">
        <w:rPr>
          <w:sz w:val="24"/>
          <w:szCs w:val="24"/>
        </w:rPr>
        <w:t>назив</w:t>
      </w:r>
      <w:proofErr w:type="gramEnd"/>
      <w:r w:rsidRPr="000C543D">
        <w:rPr>
          <w:sz w:val="24"/>
          <w:szCs w:val="24"/>
        </w:rPr>
        <w:t xml:space="preserve"> и адресу наручиоца; </w:t>
      </w:r>
    </w:p>
    <w:p w:rsidR="000C543D" w:rsidRPr="000C543D" w:rsidRDefault="000C543D" w:rsidP="00F62647">
      <w:pPr>
        <w:pStyle w:val="NoSpacing"/>
        <w:ind w:firstLine="720"/>
        <w:jc w:val="both"/>
        <w:rPr>
          <w:sz w:val="24"/>
          <w:szCs w:val="24"/>
        </w:rPr>
      </w:pPr>
      <w:proofErr w:type="gramStart"/>
      <w:r w:rsidRPr="000C543D">
        <w:rPr>
          <w:sz w:val="24"/>
          <w:szCs w:val="24"/>
        </w:rPr>
        <w:t>3)податке</w:t>
      </w:r>
      <w:proofErr w:type="gramEnd"/>
      <w:r w:rsidRPr="000C543D">
        <w:rPr>
          <w:sz w:val="24"/>
          <w:szCs w:val="24"/>
        </w:rPr>
        <w:t xml:space="preserve"> о јавној набавци која је предмет захтева, односно о одлуци наручиоца; </w:t>
      </w:r>
    </w:p>
    <w:p w:rsidR="000C543D" w:rsidRPr="000C543D" w:rsidRDefault="000C543D" w:rsidP="00F62647">
      <w:pPr>
        <w:pStyle w:val="NoSpacing"/>
        <w:ind w:firstLine="720"/>
        <w:jc w:val="both"/>
        <w:rPr>
          <w:sz w:val="24"/>
          <w:szCs w:val="24"/>
        </w:rPr>
      </w:pPr>
      <w:r w:rsidRPr="000C543D">
        <w:rPr>
          <w:sz w:val="24"/>
          <w:szCs w:val="24"/>
        </w:rPr>
        <w:t xml:space="preserve">4) </w:t>
      </w:r>
      <w:proofErr w:type="gramStart"/>
      <w:r w:rsidRPr="000C543D">
        <w:rPr>
          <w:sz w:val="24"/>
          <w:szCs w:val="24"/>
        </w:rPr>
        <w:t>повреде</w:t>
      </w:r>
      <w:proofErr w:type="gramEnd"/>
      <w:r w:rsidRPr="000C543D">
        <w:rPr>
          <w:sz w:val="24"/>
          <w:szCs w:val="24"/>
        </w:rPr>
        <w:t xml:space="preserve"> прописа којима се уређује поступак јавне набавке;</w:t>
      </w:r>
    </w:p>
    <w:p w:rsidR="000C543D" w:rsidRPr="000C543D" w:rsidRDefault="000C543D" w:rsidP="00F62647">
      <w:pPr>
        <w:pStyle w:val="NoSpacing"/>
        <w:ind w:firstLine="720"/>
        <w:jc w:val="both"/>
        <w:rPr>
          <w:sz w:val="24"/>
          <w:szCs w:val="24"/>
        </w:rPr>
      </w:pPr>
      <w:r w:rsidRPr="000C543D">
        <w:rPr>
          <w:sz w:val="24"/>
          <w:szCs w:val="24"/>
        </w:rPr>
        <w:t xml:space="preserve">5) </w:t>
      </w:r>
      <w:proofErr w:type="gramStart"/>
      <w:r w:rsidRPr="000C543D">
        <w:rPr>
          <w:sz w:val="24"/>
          <w:szCs w:val="24"/>
        </w:rPr>
        <w:t>чињенице</w:t>
      </w:r>
      <w:proofErr w:type="gramEnd"/>
      <w:r w:rsidRPr="000C543D">
        <w:rPr>
          <w:sz w:val="24"/>
          <w:szCs w:val="24"/>
        </w:rPr>
        <w:t xml:space="preserve"> и доказе којима се повреде доказују; </w:t>
      </w:r>
    </w:p>
    <w:p w:rsidR="000C543D" w:rsidRPr="000C543D" w:rsidRDefault="000C543D" w:rsidP="00F62647">
      <w:pPr>
        <w:pStyle w:val="NoSpacing"/>
        <w:ind w:firstLine="720"/>
        <w:jc w:val="both"/>
        <w:rPr>
          <w:sz w:val="24"/>
          <w:szCs w:val="24"/>
        </w:rPr>
      </w:pPr>
      <w:r w:rsidRPr="000C543D">
        <w:rPr>
          <w:sz w:val="24"/>
          <w:szCs w:val="24"/>
        </w:rPr>
        <w:t xml:space="preserve">6) </w:t>
      </w:r>
      <w:proofErr w:type="gramStart"/>
      <w:r w:rsidRPr="000C543D">
        <w:rPr>
          <w:sz w:val="24"/>
          <w:szCs w:val="24"/>
        </w:rPr>
        <w:t>потврду</w:t>
      </w:r>
      <w:proofErr w:type="gramEnd"/>
      <w:r w:rsidRPr="000C543D">
        <w:rPr>
          <w:sz w:val="24"/>
          <w:szCs w:val="24"/>
        </w:rPr>
        <w:t xml:space="preserve"> о уплати таксе из члана 156. </w:t>
      </w:r>
      <w:proofErr w:type="gramStart"/>
      <w:r w:rsidRPr="000C543D">
        <w:rPr>
          <w:sz w:val="24"/>
          <w:szCs w:val="24"/>
        </w:rPr>
        <w:t>овог</w:t>
      </w:r>
      <w:proofErr w:type="gramEnd"/>
      <w:r w:rsidRPr="000C543D">
        <w:rPr>
          <w:sz w:val="24"/>
          <w:szCs w:val="24"/>
        </w:rPr>
        <w:t xml:space="preserve"> ЗЈН;</w:t>
      </w:r>
    </w:p>
    <w:p w:rsidR="000C543D" w:rsidRPr="000C543D" w:rsidRDefault="000C543D" w:rsidP="00F62647">
      <w:pPr>
        <w:pStyle w:val="NoSpacing"/>
        <w:ind w:firstLine="720"/>
        <w:jc w:val="both"/>
        <w:rPr>
          <w:sz w:val="24"/>
          <w:szCs w:val="24"/>
        </w:rPr>
      </w:pPr>
      <w:r w:rsidRPr="000C543D">
        <w:rPr>
          <w:sz w:val="24"/>
          <w:szCs w:val="24"/>
        </w:rPr>
        <w:t xml:space="preserve">7) </w:t>
      </w:r>
      <w:proofErr w:type="gramStart"/>
      <w:r w:rsidRPr="000C543D">
        <w:rPr>
          <w:sz w:val="24"/>
          <w:szCs w:val="24"/>
        </w:rPr>
        <w:t>потпис</w:t>
      </w:r>
      <w:proofErr w:type="gramEnd"/>
      <w:r w:rsidRPr="000C543D">
        <w:rPr>
          <w:sz w:val="24"/>
          <w:szCs w:val="24"/>
        </w:rPr>
        <w:t xml:space="preserve"> подносиоца. </w:t>
      </w:r>
    </w:p>
    <w:p w:rsidR="000C543D" w:rsidRPr="000C543D" w:rsidRDefault="000C543D" w:rsidP="00F62647">
      <w:pPr>
        <w:pStyle w:val="NoSpacing"/>
        <w:ind w:left="720"/>
        <w:jc w:val="both"/>
        <w:rPr>
          <w:sz w:val="24"/>
          <w:szCs w:val="24"/>
        </w:rPr>
      </w:pPr>
      <w:r w:rsidRPr="000C543D">
        <w:rPr>
          <w:sz w:val="24"/>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0C543D">
        <w:rPr>
          <w:sz w:val="24"/>
          <w:szCs w:val="24"/>
        </w:rPr>
        <w:t>став</w:t>
      </w:r>
      <w:proofErr w:type="gramEnd"/>
      <w:r w:rsidRPr="000C543D">
        <w:rPr>
          <w:sz w:val="24"/>
          <w:szCs w:val="24"/>
        </w:rPr>
        <w:t xml:space="preserve"> 1. </w:t>
      </w:r>
      <w:proofErr w:type="gramStart"/>
      <w:r w:rsidRPr="000C543D">
        <w:rPr>
          <w:sz w:val="24"/>
          <w:szCs w:val="24"/>
        </w:rPr>
        <w:t>тачка</w:t>
      </w:r>
      <w:proofErr w:type="gramEnd"/>
      <w:r w:rsidRPr="000C543D">
        <w:rPr>
          <w:sz w:val="24"/>
          <w:szCs w:val="24"/>
        </w:rPr>
        <w:t xml:space="preserve"> 6) ЗЈН, је: </w:t>
      </w:r>
    </w:p>
    <w:p w:rsidR="000C543D" w:rsidRPr="000C543D" w:rsidRDefault="000C543D" w:rsidP="00F62647">
      <w:pPr>
        <w:pStyle w:val="NoSpacing"/>
        <w:ind w:left="720"/>
        <w:jc w:val="both"/>
        <w:rPr>
          <w:b/>
          <w:sz w:val="24"/>
          <w:szCs w:val="24"/>
        </w:rPr>
      </w:pPr>
      <w:r w:rsidRPr="000C543D">
        <w:rPr>
          <w:sz w:val="24"/>
          <w:szCs w:val="24"/>
        </w:rPr>
        <w:t xml:space="preserve">1. </w:t>
      </w:r>
      <w:r w:rsidRPr="000C543D">
        <w:rPr>
          <w:b/>
          <w:sz w:val="24"/>
          <w:szCs w:val="24"/>
        </w:rPr>
        <w:t xml:space="preserve">Потврда о извршеној уплати таксе из члана 156. ЗЈН која садржи следеће елементе: </w:t>
      </w:r>
    </w:p>
    <w:p w:rsidR="000C543D" w:rsidRPr="000C543D" w:rsidRDefault="000C543D" w:rsidP="00F62647">
      <w:pPr>
        <w:pStyle w:val="NoSpacing"/>
        <w:ind w:firstLine="720"/>
        <w:jc w:val="both"/>
        <w:rPr>
          <w:sz w:val="24"/>
          <w:szCs w:val="24"/>
        </w:rPr>
      </w:pPr>
      <w:r w:rsidRPr="000C543D">
        <w:rPr>
          <w:sz w:val="24"/>
          <w:szCs w:val="24"/>
        </w:rPr>
        <w:t xml:space="preserve">(1) </w:t>
      </w:r>
      <w:proofErr w:type="gramStart"/>
      <w:r w:rsidRPr="000C543D">
        <w:rPr>
          <w:sz w:val="24"/>
          <w:szCs w:val="24"/>
        </w:rPr>
        <w:t>да</w:t>
      </w:r>
      <w:proofErr w:type="gramEnd"/>
      <w:r w:rsidRPr="000C543D">
        <w:rPr>
          <w:sz w:val="24"/>
          <w:szCs w:val="24"/>
        </w:rPr>
        <w:t xml:space="preserve"> буде издата од стране банке и да садржи печат банке; </w:t>
      </w:r>
    </w:p>
    <w:p w:rsidR="000C543D" w:rsidRPr="000C543D" w:rsidRDefault="000C543D" w:rsidP="00F62647">
      <w:pPr>
        <w:pStyle w:val="NoSpacing"/>
        <w:ind w:left="720"/>
        <w:jc w:val="both"/>
        <w:rPr>
          <w:sz w:val="24"/>
          <w:szCs w:val="24"/>
        </w:rPr>
      </w:pPr>
      <w:r w:rsidRPr="000C543D">
        <w:rPr>
          <w:sz w:val="24"/>
          <w:szCs w:val="24"/>
        </w:rPr>
        <w:t xml:space="preserve">(2) </w:t>
      </w:r>
      <w:proofErr w:type="gramStart"/>
      <w:r w:rsidRPr="000C543D">
        <w:rPr>
          <w:sz w:val="24"/>
          <w:szCs w:val="24"/>
        </w:rPr>
        <w:t>да</w:t>
      </w:r>
      <w:proofErr w:type="gramEnd"/>
      <w:r w:rsidRPr="000C543D">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w:t>
      </w:r>
    </w:p>
    <w:p w:rsidR="000C543D" w:rsidRPr="000C543D" w:rsidRDefault="000C543D" w:rsidP="00F62647">
      <w:pPr>
        <w:pStyle w:val="NoSpacing"/>
        <w:ind w:left="720"/>
        <w:jc w:val="both"/>
        <w:rPr>
          <w:sz w:val="24"/>
          <w:szCs w:val="24"/>
        </w:rPr>
      </w:pPr>
      <w:proofErr w:type="gramStart"/>
      <w:r w:rsidRPr="000C543D">
        <w:rPr>
          <w:sz w:val="24"/>
          <w:szCs w:val="24"/>
        </w:rPr>
        <w:t>извод</w:t>
      </w:r>
      <w:proofErr w:type="gramEnd"/>
      <w:r w:rsidRPr="000C543D">
        <w:rPr>
          <w:sz w:val="24"/>
          <w:szCs w:val="24"/>
        </w:rPr>
        <w:t xml:space="preserve">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0C543D" w:rsidRPr="000C543D" w:rsidRDefault="000C543D" w:rsidP="00F62647">
      <w:pPr>
        <w:pStyle w:val="NoSpacing"/>
        <w:ind w:firstLine="720"/>
        <w:jc w:val="both"/>
        <w:rPr>
          <w:sz w:val="24"/>
          <w:szCs w:val="24"/>
        </w:rPr>
      </w:pPr>
      <w:r w:rsidRPr="000C543D">
        <w:rPr>
          <w:sz w:val="24"/>
          <w:szCs w:val="24"/>
        </w:rPr>
        <w:t xml:space="preserve">(3) </w:t>
      </w:r>
      <w:proofErr w:type="gramStart"/>
      <w:r w:rsidRPr="000C543D">
        <w:rPr>
          <w:sz w:val="24"/>
          <w:szCs w:val="24"/>
        </w:rPr>
        <w:t>износ</w:t>
      </w:r>
      <w:proofErr w:type="gramEnd"/>
      <w:r w:rsidRPr="000C543D">
        <w:rPr>
          <w:sz w:val="24"/>
          <w:szCs w:val="24"/>
        </w:rPr>
        <w:t xml:space="preserve"> таксе из члана 156. ЗЈН чија се уплата врши - 60.000 динара; </w:t>
      </w:r>
    </w:p>
    <w:p w:rsidR="000C543D" w:rsidRPr="000C543D" w:rsidRDefault="000C543D" w:rsidP="00F62647">
      <w:pPr>
        <w:pStyle w:val="NoSpacing"/>
        <w:ind w:firstLine="720"/>
        <w:jc w:val="both"/>
        <w:rPr>
          <w:sz w:val="24"/>
          <w:szCs w:val="24"/>
        </w:rPr>
      </w:pPr>
      <w:r w:rsidRPr="000C543D">
        <w:rPr>
          <w:sz w:val="24"/>
          <w:szCs w:val="24"/>
        </w:rPr>
        <w:t xml:space="preserve">(4) </w:t>
      </w:r>
      <w:proofErr w:type="gramStart"/>
      <w:r w:rsidRPr="000C543D">
        <w:rPr>
          <w:sz w:val="24"/>
          <w:szCs w:val="24"/>
        </w:rPr>
        <w:t>број</w:t>
      </w:r>
      <w:proofErr w:type="gramEnd"/>
      <w:r w:rsidRPr="000C543D">
        <w:rPr>
          <w:sz w:val="24"/>
          <w:szCs w:val="24"/>
        </w:rPr>
        <w:t xml:space="preserve"> рачуна: 840-30678845-06;</w:t>
      </w:r>
    </w:p>
    <w:p w:rsidR="000C543D" w:rsidRPr="000C543D" w:rsidRDefault="000C543D" w:rsidP="00F62647">
      <w:pPr>
        <w:pStyle w:val="NoSpacing"/>
        <w:ind w:firstLine="720"/>
        <w:jc w:val="both"/>
        <w:rPr>
          <w:sz w:val="24"/>
          <w:szCs w:val="24"/>
        </w:rPr>
      </w:pPr>
      <w:r w:rsidRPr="000C543D">
        <w:rPr>
          <w:sz w:val="24"/>
          <w:szCs w:val="24"/>
        </w:rPr>
        <w:t xml:space="preserve">(5) </w:t>
      </w:r>
      <w:proofErr w:type="gramStart"/>
      <w:r w:rsidRPr="000C543D">
        <w:rPr>
          <w:sz w:val="24"/>
          <w:szCs w:val="24"/>
        </w:rPr>
        <w:t>шифру</w:t>
      </w:r>
      <w:proofErr w:type="gramEnd"/>
      <w:r w:rsidRPr="000C543D">
        <w:rPr>
          <w:sz w:val="24"/>
          <w:szCs w:val="24"/>
        </w:rPr>
        <w:t xml:space="preserve"> плаћања: 153 или 253; </w:t>
      </w:r>
    </w:p>
    <w:p w:rsidR="000C543D" w:rsidRPr="000C543D" w:rsidRDefault="000C543D" w:rsidP="00F62647">
      <w:pPr>
        <w:pStyle w:val="NoSpacing"/>
        <w:ind w:left="720"/>
        <w:jc w:val="both"/>
        <w:rPr>
          <w:sz w:val="24"/>
          <w:szCs w:val="24"/>
        </w:rPr>
      </w:pPr>
      <w:r w:rsidRPr="000C543D">
        <w:rPr>
          <w:sz w:val="24"/>
          <w:szCs w:val="24"/>
        </w:rPr>
        <w:t xml:space="preserve">(6) </w:t>
      </w:r>
      <w:proofErr w:type="gramStart"/>
      <w:r w:rsidRPr="000C543D">
        <w:rPr>
          <w:sz w:val="24"/>
          <w:szCs w:val="24"/>
        </w:rPr>
        <w:t>позив</w:t>
      </w:r>
      <w:proofErr w:type="gramEnd"/>
      <w:r w:rsidRPr="000C543D">
        <w:rPr>
          <w:sz w:val="24"/>
          <w:szCs w:val="24"/>
        </w:rPr>
        <w:t xml:space="preserve"> на број: подаци о броју или ознаци јавне набавке поводом које се подноси захтев за заштиту права;</w:t>
      </w:r>
    </w:p>
    <w:p w:rsidR="000C543D" w:rsidRPr="000C543D" w:rsidRDefault="000C543D" w:rsidP="00F62647">
      <w:pPr>
        <w:pStyle w:val="NoSpacing"/>
        <w:ind w:left="720"/>
        <w:jc w:val="both"/>
        <w:rPr>
          <w:sz w:val="24"/>
          <w:szCs w:val="24"/>
        </w:rPr>
      </w:pPr>
      <w:r w:rsidRPr="000C543D">
        <w:rPr>
          <w:sz w:val="24"/>
          <w:szCs w:val="24"/>
        </w:rPr>
        <w:t xml:space="preserve">(7) </w:t>
      </w:r>
      <w:proofErr w:type="gramStart"/>
      <w:r w:rsidRPr="000C543D">
        <w:rPr>
          <w:sz w:val="24"/>
          <w:szCs w:val="24"/>
        </w:rPr>
        <w:t>сврха</w:t>
      </w:r>
      <w:proofErr w:type="gramEnd"/>
      <w:r w:rsidRPr="000C543D">
        <w:rPr>
          <w:sz w:val="24"/>
          <w:szCs w:val="24"/>
        </w:rPr>
        <w:t>: ЗЗП; назив наручиоца; број или ознака јавне набавке поводом које се подноси захтев за заштиту права</w:t>
      </w:r>
      <w:r w:rsidRPr="000C543D">
        <w:rPr>
          <w:i/>
          <w:iCs/>
          <w:sz w:val="24"/>
          <w:szCs w:val="24"/>
        </w:rPr>
        <w:t>;</w:t>
      </w:r>
      <w:r w:rsidRPr="000C543D">
        <w:rPr>
          <w:sz w:val="24"/>
          <w:szCs w:val="24"/>
        </w:rPr>
        <w:t xml:space="preserve"> </w:t>
      </w:r>
    </w:p>
    <w:p w:rsidR="000C543D" w:rsidRPr="000C543D" w:rsidRDefault="000C543D" w:rsidP="00F62647">
      <w:pPr>
        <w:pStyle w:val="NoSpacing"/>
        <w:ind w:firstLine="720"/>
        <w:jc w:val="both"/>
        <w:rPr>
          <w:sz w:val="24"/>
          <w:szCs w:val="24"/>
        </w:rPr>
      </w:pPr>
      <w:r w:rsidRPr="000C543D">
        <w:rPr>
          <w:sz w:val="24"/>
          <w:szCs w:val="24"/>
        </w:rPr>
        <w:t xml:space="preserve">(8) </w:t>
      </w:r>
      <w:proofErr w:type="gramStart"/>
      <w:r w:rsidRPr="000C543D">
        <w:rPr>
          <w:sz w:val="24"/>
          <w:szCs w:val="24"/>
        </w:rPr>
        <w:t>корисник</w:t>
      </w:r>
      <w:proofErr w:type="gramEnd"/>
      <w:r w:rsidRPr="000C543D">
        <w:rPr>
          <w:sz w:val="24"/>
          <w:szCs w:val="24"/>
        </w:rPr>
        <w:t>: буџет Републике Србије;</w:t>
      </w:r>
    </w:p>
    <w:p w:rsidR="000C543D" w:rsidRPr="000C543D" w:rsidRDefault="000C543D" w:rsidP="00F62647">
      <w:pPr>
        <w:pStyle w:val="NoSpacing"/>
        <w:ind w:left="720"/>
        <w:jc w:val="both"/>
        <w:rPr>
          <w:sz w:val="24"/>
          <w:szCs w:val="24"/>
        </w:rPr>
      </w:pPr>
      <w:r w:rsidRPr="000C543D">
        <w:rPr>
          <w:sz w:val="24"/>
          <w:szCs w:val="24"/>
        </w:rPr>
        <w:t xml:space="preserve">(9) </w:t>
      </w:r>
      <w:proofErr w:type="gramStart"/>
      <w:r w:rsidRPr="000C543D">
        <w:rPr>
          <w:sz w:val="24"/>
          <w:szCs w:val="24"/>
        </w:rPr>
        <w:t>назив</w:t>
      </w:r>
      <w:proofErr w:type="gramEnd"/>
      <w:r w:rsidRPr="000C543D">
        <w:rPr>
          <w:sz w:val="24"/>
          <w:szCs w:val="24"/>
        </w:rPr>
        <w:t xml:space="preserve"> уплатиоца, односно назив подносиоца захтева за заштиту права за којег је извршена уплата таксе; </w:t>
      </w:r>
    </w:p>
    <w:p w:rsidR="000C543D" w:rsidRPr="000C543D" w:rsidRDefault="000C543D" w:rsidP="00F62647">
      <w:pPr>
        <w:pStyle w:val="NoSpacing"/>
        <w:ind w:firstLine="720"/>
        <w:jc w:val="both"/>
        <w:rPr>
          <w:sz w:val="24"/>
          <w:szCs w:val="24"/>
        </w:rPr>
      </w:pPr>
      <w:r w:rsidRPr="000C543D">
        <w:rPr>
          <w:sz w:val="24"/>
          <w:szCs w:val="24"/>
        </w:rPr>
        <w:t xml:space="preserve">(10) </w:t>
      </w:r>
      <w:proofErr w:type="gramStart"/>
      <w:r w:rsidRPr="000C543D">
        <w:rPr>
          <w:sz w:val="24"/>
          <w:szCs w:val="24"/>
        </w:rPr>
        <w:t>потпис</w:t>
      </w:r>
      <w:proofErr w:type="gramEnd"/>
      <w:r w:rsidRPr="000C543D">
        <w:rPr>
          <w:sz w:val="24"/>
          <w:szCs w:val="24"/>
        </w:rPr>
        <w:t xml:space="preserve"> овлашћеног лица банке, </w:t>
      </w:r>
      <w:r w:rsidRPr="000C543D">
        <w:rPr>
          <w:b/>
          <w:sz w:val="24"/>
          <w:szCs w:val="24"/>
        </w:rPr>
        <w:t>или</w:t>
      </w:r>
      <w:r w:rsidRPr="000C543D">
        <w:rPr>
          <w:sz w:val="24"/>
          <w:szCs w:val="24"/>
        </w:rPr>
        <w:t xml:space="preserve"> </w:t>
      </w:r>
    </w:p>
    <w:p w:rsidR="000C543D" w:rsidRPr="000C543D" w:rsidRDefault="000C543D" w:rsidP="00F62647">
      <w:pPr>
        <w:pStyle w:val="NoSpacing"/>
        <w:ind w:left="720"/>
        <w:jc w:val="both"/>
        <w:rPr>
          <w:sz w:val="24"/>
          <w:szCs w:val="24"/>
        </w:rPr>
      </w:pPr>
      <w:r w:rsidRPr="000C543D">
        <w:rPr>
          <w:sz w:val="24"/>
          <w:szCs w:val="24"/>
        </w:rPr>
        <w:t xml:space="preserve">2. </w:t>
      </w:r>
      <w:r w:rsidRPr="000C543D">
        <w:rPr>
          <w:b/>
          <w:sz w:val="24"/>
          <w:szCs w:val="24"/>
        </w:rPr>
        <w:t>Налог за уплату,</w:t>
      </w:r>
      <w:r w:rsidRPr="000C543D">
        <w:rPr>
          <w:sz w:val="24"/>
          <w:szCs w:val="24"/>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0C543D">
        <w:rPr>
          <w:b/>
          <w:sz w:val="24"/>
          <w:szCs w:val="24"/>
        </w:rPr>
        <w:t>или</w:t>
      </w:r>
      <w:r w:rsidRPr="000C543D">
        <w:rPr>
          <w:sz w:val="24"/>
          <w:szCs w:val="24"/>
        </w:rPr>
        <w:t xml:space="preserve"> </w:t>
      </w:r>
    </w:p>
    <w:p w:rsidR="000C543D" w:rsidRPr="000C543D" w:rsidRDefault="000C543D" w:rsidP="00F62647">
      <w:pPr>
        <w:pStyle w:val="NoSpacing"/>
        <w:ind w:left="720"/>
        <w:jc w:val="both"/>
        <w:rPr>
          <w:b/>
          <w:sz w:val="24"/>
          <w:szCs w:val="24"/>
        </w:rPr>
      </w:pPr>
      <w:r w:rsidRPr="000C543D">
        <w:rPr>
          <w:sz w:val="24"/>
          <w:szCs w:val="24"/>
        </w:rPr>
        <w:t xml:space="preserve">3. </w:t>
      </w:r>
      <w:r w:rsidRPr="000C543D">
        <w:rPr>
          <w:b/>
          <w:sz w:val="24"/>
          <w:szCs w:val="24"/>
        </w:rPr>
        <w:t>Потврда издата од стране Републике Србије, Министарства финансија, Управе за трезор,</w:t>
      </w:r>
      <w:r w:rsidRPr="000C543D">
        <w:rPr>
          <w:sz w:val="24"/>
          <w:szCs w:val="24"/>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0C543D">
        <w:rPr>
          <w:b/>
          <w:sz w:val="24"/>
          <w:szCs w:val="24"/>
        </w:rPr>
        <w:t xml:space="preserve"> или</w:t>
      </w:r>
    </w:p>
    <w:p w:rsidR="000C543D" w:rsidRPr="000C543D" w:rsidRDefault="000C543D" w:rsidP="00F62647">
      <w:pPr>
        <w:pStyle w:val="NoSpacing"/>
        <w:ind w:left="720"/>
        <w:jc w:val="both"/>
        <w:rPr>
          <w:sz w:val="24"/>
          <w:szCs w:val="24"/>
        </w:rPr>
      </w:pPr>
      <w:r w:rsidRPr="000C543D">
        <w:rPr>
          <w:sz w:val="24"/>
          <w:szCs w:val="24"/>
        </w:rPr>
        <w:lastRenderedPageBreak/>
        <w:t xml:space="preserve">4. </w:t>
      </w:r>
      <w:r w:rsidRPr="000C543D">
        <w:rPr>
          <w:b/>
          <w:sz w:val="24"/>
          <w:szCs w:val="24"/>
        </w:rPr>
        <w:t xml:space="preserve">Потврда издата од стране Народне банке Србије, </w:t>
      </w:r>
      <w:r w:rsidRPr="000C543D">
        <w:rPr>
          <w:sz w:val="24"/>
          <w:szCs w:val="24"/>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0C543D" w:rsidRPr="000C543D" w:rsidRDefault="000C543D" w:rsidP="00F62647">
      <w:pPr>
        <w:ind w:left="720"/>
        <w:jc w:val="both"/>
        <w:rPr>
          <w:lang w:val="sr-Cyrl-CS"/>
        </w:rPr>
      </w:pPr>
      <w:r w:rsidRPr="000C543D">
        <w:t>Поступак заштите права регулисан је одредбама чл. 138. - 166. ЗЈН</w:t>
      </w:r>
      <w:r w:rsidRPr="000C543D">
        <w:rPr>
          <w:lang w:val="sr-Cyrl-CS"/>
        </w:rPr>
        <w:t>.</w:t>
      </w:r>
    </w:p>
    <w:p w:rsidR="00B1160F" w:rsidRDefault="00B1160F" w:rsidP="00B1160F">
      <w:pPr>
        <w:ind w:left="720"/>
        <w:jc w:val="both"/>
        <w:rPr>
          <w:lang w:val="sr-Cyrl-CS"/>
        </w:rPr>
      </w:pPr>
    </w:p>
    <w:p w:rsidR="00B1160F" w:rsidRDefault="00B1160F" w:rsidP="00473BEB">
      <w:pPr>
        <w:numPr>
          <w:ilvl w:val="0"/>
          <w:numId w:val="10"/>
        </w:numPr>
        <w:jc w:val="both"/>
        <w:rPr>
          <w:b/>
          <w:lang w:val="sr-Cyrl-CS"/>
        </w:rPr>
      </w:pPr>
      <w:r>
        <w:rPr>
          <w:b/>
          <w:lang w:val="sr-Cyrl-CS"/>
        </w:rPr>
        <w:t>РОК У КОЈЕМ ЋЕ УГОВОР БИТИ ЗАКЉУЧЕН</w:t>
      </w:r>
    </w:p>
    <w:p w:rsidR="00B1160F" w:rsidRPr="009F2F82" w:rsidRDefault="00B1160F" w:rsidP="00B1160F">
      <w:pPr>
        <w:jc w:val="both"/>
        <w:rPr>
          <w:b/>
          <w:lang w:val="sr-Cyrl-CS"/>
        </w:rPr>
      </w:pPr>
    </w:p>
    <w:p w:rsidR="00B1160F" w:rsidRPr="009F2F82" w:rsidRDefault="00B1160F" w:rsidP="00B1160F">
      <w:pPr>
        <w:ind w:left="720"/>
        <w:jc w:val="both"/>
        <w:rPr>
          <w:lang w:val="sr-Cyrl-CS"/>
        </w:rPr>
      </w:pPr>
      <w:r w:rsidRPr="009F2F82">
        <w:t>Наручилац ће уговор о јавној набавци доставити понуђачу којем је уговор додељен у року од</w:t>
      </w:r>
      <w:r w:rsidRPr="009F2F82">
        <w:rPr>
          <w:lang w:val="sr-Cyrl-CS"/>
        </w:rPr>
        <w:t xml:space="preserve"> 8 дана од дана протека рока за подношење захтева за заштиту права из члана 149. Закона.</w:t>
      </w:r>
    </w:p>
    <w:p w:rsidR="00B1160F" w:rsidRDefault="00B1160F" w:rsidP="00B1160F">
      <w:pPr>
        <w:ind w:left="720"/>
        <w:jc w:val="both"/>
        <w:rPr>
          <w:lang w:val="sr-Cyrl-CS"/>
        </w:rPr>
      </w:pPr>
      <w:r w:rsidRPr="009F2F82">
        <w:rPr>
          <w:lang w:val="sr-Cyrl-CS"/>
        </w:rPr>
        <w:t>У случају да је</w:t>
      </w:r>
      <w:r>
        <w:rPr>
          <w:lang w:val="sr-Cyrl-CS"/>
        </w:rPr>
        <w:t xml:space="preserve">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D2311" w:rsidRDefault="00F801AD" w:rsidP="00D0676C">
      <w:pPr>
        <w:rPr>
          <w:b/>
          <w:lang w:val="sr-Cyrl-CS"/>
        </w:rPr>
      </w:pPr>
      <w:r>
        <w:rPr>
          <w:b/>
          <w:lang w:val="sr-Cyrl-CS"/>
        </w:rPr>
        <w:br w:type="page"/>
      </w:r>
    </w:p>
    <w:p w:rsidR="00C54C0F" w:rsidRDefault="00C54C0F" w:rsidP="00A4199C">
      <w:pPr>
        <w:ind w:left="1134"/>
        <w:jc w:val="right"/>
        <w:rPr>
          <w:b/>
          <w:sz w:val="20"/>
          <w:szCs w:val="20"/>
          <w:lang w:val="sr-Cyrl-CS"/>
        </w:rPr>
      </w:pPr>
    </w:p>
    <w:p w:rsidR="006A24A4" w:rsidRPr="00A4199C" w:rsidRDefault="00A4199C" w:rsidP="00A4199C">
      <w:pPr>
        <w:ind w:left="1134"/>
        <w:jc w:val="right"/>
        <w:rPr>
          <w:b/>
          <w:sz w:val="20"/>
          <w:szCs w:val="20"/>
          <w:lang w:val="sr-Cyrl-CS"/>
        </w:rPr>
      </w:pPr>
      <w:r>
        <w:rPr>
          <w:b/>
          <w:sz w:val="20"/>
          <w:szCs w:val="20"/>
          <w:lang w:val="sr-Cyrl-CS"/>
        </w:rPr>
        <w:t>ОБРАЗАЦ 2</w:t>
      </w:r>
    </w:p>
    <w:p w:rsidR="006A24A4" w:rsidRDefault="006A24A4" w:rsidP="00C75CED">
      <w:pPr>
        <w:ind w:left="1134"/>
        <w:jc w:val="center"/>
        <w:rPr>
          <w:b/>
          <w:lang w:val="sr-Cyrl-CS"/>
        </w:rPr>
      </w:pPr>
    </w:p>
    <w:p w:rsidR="009A3F4C" w:rsidRPr="00481A9B" w:rsidRDefault="009A3F4C" w:rsidP="00C75CED">
      <w:pPr>
        <w:ind w:left="1134"/>
        <w:jc w:val="center"/>
        <w:rPr>
          <w:b/>
          <w:lang w:val="sr-Cyrl-CS"/>
        </w:rPr>
      </w:pPr>
      <w:r>
        <w:rPr>
          <w:b/>
          <w:lang w:val="sr-Cyrl-CS"/>
        </w:rPr>
        <w:t>ОБРАЗАЦ</w:t>
      </w:r>
      <w:r w:rsidRPr="00481A9B">
        <w:rPr>
          <w:b/>
          <w:lang w:val="sr-Cyrl-CS"/>
        </w:rPr>
        <w:t xml:space="preserve"> </w:t>
      </w:r>
      <w:r>
        <w:rPr>
          <w:b/>
          <w:lang w:val="sr-Cyrl-CS"/>
        </w:rPr>
        <w:t>ПОНУДЕ</w:t>
      </w:r>
    </w:p>
    <w:p w:rsidR="009A3F4C" w:rsidRDefault="009A3F4C" w:rsidP="00110E19">
      <w:pPr>
        <w:jc w:val="center"/>
        <w:rPr>
          <w:b/>
          <w:lang w:val="sr-Cyrl-CS"/>
        </w:rPr>
      </w:pPr>
    </w:p>
    <w:p w:rsidR="005E60EA" w:rsidRDefault="005E60EA" w:rsidP="00110E19">
      <w:pPr>
        <w:jc w:val="center"/>
        <w:rPr>
          <w:b/>
          <w:lang w:val="sr-Cyrl-CS"/>
        </w:rPr>
      </w:pPr>
    </w:p>
    <w:p w:rsidR="003D648D" w:rsidRPr="004109F2" w:rsidRDefault="006A24A4" w:rsidP="007A31F4">
      <w:pPr>
        <w:jc w:val="both"/>
        <w:rPr>
          <w:b/>
        </w:rPr>
      </w:pPr>
      <w:r>
        <w:rPr>
          <w:b/>
          <w:lang w:val="sr-Cyrl-CS"/>
        </w:rPr>
        <w:t>Понуда број _________ од ________</w:t>
      </w:r>
      <w:r w:rsidR="00312252">
        <w:rPr>
          <w:b/>
          <w:lang w:val="sr-Cyrl-CS"/>
        </w:rPr>
        <w:t xml:space="preserve"> </w:t>
      </w:r>
      <w:r w:rsidR="00D0676C">
        <w:rPr>
          <w:b/>
          <w:lang w:val="sr-Cyrl-CS"/>
        </w:rPr>
        <w:t>2020</w:t>
      </w:r>
      <w:r>
        <w:rPr>
          <w:b/>
          <w:lang w:val="sr-Cyrl-CS"/>
        </w:rPr>
        <w:t>. године, за јавну набавку</w:t>
      </w:r>
      <w:r w:rsidR="00D756F2">
        <w:rPr>
          <w:b/>
          <w:lang w:val="sr-Cyrl-CS"/>
        </w:rPr>
        <w:t xml:space="preserve"> мале вредности</w:t>
      </w:r>
      <w:r>
        <w:rPr>
          <w:b/>
          <w:lang w:val="sr-Cyrl-CS"/>
        </w:rPr>
        <w:t xml:space="preserve"> број</w:t>
      </w:r>
      <w:r w:rsidR="00A378B9">
        <w:rPr>
          <w:b/>
          <w:lang w:val="sr-Cyrl-CS"/>
        </w:rPr>
        <w:t xml:space="preserve"> </w:t>
      </w:r>
      <w:r w:rsidR="00980318">
        <w:rPr>
          <w:b/>
        </w:rPr>
        <w:t xml:space="preserve"> </w:t>
      </w:r>
      <w:r w:rsidR="00904D2C" w:rsidRPr="00DE6A5B">
        <w:rPr>
          <w:b/>
        </w:rPr>
        <w:t>1.2.1</w:t>
      </w:r>
      <w:r w:rsidR="00F62647" w:rsidRPr="00DE6A5B">
        <w:rPr>
          <w:b/>
          <w:lang w:val="sr-Cyrl-RS"/>
        </w:rPr>
        <w:t xml:space="preserve"> </w:t>
      </w:r>
      <w:r w:rsidR="00F62647" w:rsidRPr="00234E84">
        <w:rPr>
          <w:b/>
          <w:lang w:val="sr-Cyrl-RS"/>
        </w:rPr>
        <w:t xml:space="preserve">- </w:t>
      </w:r>
      <w:r w:rsidR="00F863C5">
        <w:rPr>
          <w:b/>
          <w:lang w:val="sr-Cyrl-CS"/>
        </w:rPr>
        <w:t>Услуга чишћење зграде</w:t>
      </w:r>
    </w:p>
    <w:p w:rsidR="003D648D" w:rsidRPr="003D648D" w:rsidRDefault="003D648D" w:rsidP="007A31F4">
      <w:pPr>
        <w:jc w:val="both"/>
        <w:rPr>
          <w:b/>
        </w:rPr>
      </w:pPr>
    </w:p>
    <w:p w:rsidR="00A94E63" w:rsidRPr="00A64387" w:rsidRDefault="00A94E63" w:rsidP="00BD784E">
      <w:pPr>
        <w:pStyle w:val="ListParagraph"/>
        <w:numPr>
          <w:ilvl w:val="0"/>
          <w:numId w:val="9"/>
        </w:numPr>
        <w:jc w:val="both"/>
        <w:rPr>
          <w:sz w:val="24"/>
          <w:szCs w:val="24"/>
          <w:lang w:val="sr-Cyrl-CS"/>
        </w:rPr>
      </w:pPr>
      <w:r w:rsidRPr="00A64387">
        <w:rPr>
          <w:sz w:val="24"/>
          <w:szCs w:val="24"/>
          <w:lang w:val="sr-Cyrl-CS"/>
        </w:rPr>
        <w:t>ОПШТИ ПОДАЦИ О ПОНУЂАЧУ</w:t>
      </w:r>
    </w:p>
    <w:p w:rsidR="00A94E63" w:rsidRDefault="00A94E63" w:rsidP="00A94E63">
      <w:pPr>
        <w:jc w:val="both"/>
        <w:rPr>
          <w:b/>
          <w:lang w:val="sr-Cyrl-CS"/>
        </w:rPr>
      </w:pPr>
    </w:p>
    <w:tbl>
      <w:tblPr>
        <w:tblW w:w="974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A94E63" w:rsidTr="005E60EA">
        <w:trPr>
          <w:trHeight w:val="510"/>
        </w:trPr>
        <w:tc>
          <w:tcPr>
            <w:tcW w:w="4219" w:type="dxa"/>
            <w:vAlign w:val="center"/>
          </w:tcPr>
          <w:p w:rsidR="00A94E63" w:rsidRPr="00177454" w:rsidRDefault="00A94E63" w:rsidP="00A94E63">
            <w:pPr>
              <w:ind w:right="-163"/>
              <w:rPr>
                <w:sz w:val="22"/>
                <w:lang w:val="sr-Latn-CS"/>
              </w:rPr>
            </w:pPr>
            <w:r>
              <w:rPr>
                <w:sz w:val="22"/>
                <w:lang w:val="sr-Cyrl-CS"/>
              </w:rPr>
              <w:t>Назив понуђача</w:t>
            </w:r>
            <w:r>
              <w:rPr>
                <w:sz w:val="22"/>
                <w:lang w:val="sr-Latn-CS"/>
              </w:rPr>
              <w:t xml:space="preserve"> </w:t>
            </w:r>
          </w:p>
        </w:tc>
        <w:tc>
          <w:tcPr>
            <w:tcW w:w="5528" w:type="dxa"/>
            <w:vAlign w:val="center"/>
          </w:tcPr>
          <w:p w:rsidR="00A94E63" w:rsidRDefault="00A94E63" w:rsidP="00A94E63">
            <w:pPr>
              <w:ind w:right="-163"/>
              <w:rPr>
                <w:sz w:val="22"/>
                <w:lang w:val="sr-Cyrl-CS"/>
              </w:rPr>
            </w:pPr>
          </w:p>
        </w:tc>
      </w:tr>
      <w:tr w:rsidR="00A94E63" w:rsidTr="005E60EA">
        <w:trPr>
          <w:trHeight w:val="510"/>
        </w:trPr>
        <w:tc>
          <w:tcPr>
            <w:tcW w:w="4219" w:type="dxa"/>
            <w:vAlign w:val="center"/>
          </w:tcPr>
          <w:p w:rsidR="00A94E63" w:rsidRDefault="00A94E63" w:rsidP="00A94E63">
            <w:pPr>
              <w:ind w:right="-163"/>
              <w:rPr>
                <w:sz w:val="22"/>
                <w:lang w:val="sr-Cyrl-CS"/>
              </w:rPr>
            </w:pPr>
            <w:r>
              <w:rPr>
                <w:sz w:val="22"/>
                <w:lang w:val="sr-Cyrl-CS"/>
              </w:rPr>
              <w:t>А</w:t>
            </w:r>
            <w:r>
              <w:rPr>
                <w:sz w:val="22"/>
                <w:lang w:val="sr-Latn-CS"/>
              </w:rPr>
              <w:t>дреса</w:t>
            </w:r>
            <w:r>
              <w:rPr>
                <w:sz w:val="22"/>
                <w:lang w:val="sr-Cyrl-CS"/>
              </w:rPr>
              <w:t xml:space="preserve"> понуђача</w:t>
            </w:r>
          </w:p>
        </w:tc>
        <w:tc>
          <w:tcPr>
            <w:tcW w:w="5528" w:type="dxa"/>
            <w:vAlign w:val="center"/>
          </w:tcPr>
          <w:p w:rsidR="00A94E63" w:rsidRDefault="00A94E63" w:rsidP="00A94E63">
            <w:pPr>
              <w:ind w:right="-163"/>
              <w:rPr>
                <w:sz w:val="22"/>
                <w:lang w:val="sr-Cyrl-CS"/>
              </w:rPr>
            </w:pPr>
          </w:p>
        </w:tc>
      </w:tr>
      <w:tr w:rsidR="00A94E63" w:rsidTr="005E60EA">
        <w:trPr>
          <w:trHeight w:val="510"/>
        </w:trPr>
        <w:tc>
          <w:tcPr>
            <w:tcW w:w="4219" w:type="dxa"/>
            <w:vAlign w:val="center"/>
          </w:tcPr>
          <w:p w:rsidR="00A94E63" w:rsidRDefault="00A94E63" w:rsidP="00A94E63">
            <w:pPr>
              <w:ind w:right="-163"/>
              <w:rPr>
                <w:sz w:val="22"/>
                <w:lang w:val="sr-Cyrl-CS"/>
              </w:rPr>
            </w:pPr>
            <w:r>
              <w:rPr>
                <w:sz w:val="22"/>
                <w:lang w:val="sr-Cyrl-CS"/>
              </w:rPr>
              <w:t>Матични број предузећа</w:t>
            </w:r>
            <w:r>
              <w:rPr>
                <w:sz w:val="22"/>
                <w:lang w:val="sr-Latn-CS"/>
              </w:rPr>
              <w:t xml:space="preserve"> </w:t>
            </w:r>
          </w:p>
        </w:tc>
        <w:tc>
          <w:tcPr>
            <w:tcW w:w="5528" w:type="dxa"/>
            <w:vAlign w:val="center"/>
          </w:tcPr>
          <w:p w:rsidR="00A94E63" w:rsidRDefault="00A94E63" w:rsidP="00A94E63">
            <w:pPr>
              <w:ind w:right="-163"/>
              <w:rPr>
                <w:sz w:val="22"/>
                <w:lang w:val="sr-Cyrl-CS"/>
              </w:rPr>
            </w:pPr>
          </w:p>
        </w:tc>
      </w:tr>
      <w:tr w:rsidR="00A94E63" w:rsidTr="005E60EA">
        <w:trPr>
          <w:trHeight w:val="510"/>
        </w:trPr>
        <w:tc>
          <w:tcPr>
            <w:tcW w:w="4219" w:type="dxa"/>
            <w:vAlign w:val="center"/>
          </w:tcPr>
          <w:p w:rsidR="00A94E63" w:rsidRPr="00177454" w:rsidRDefault="00A94E63" w:rsidP="00A94E63">
            <w:pPr>
              <w:ind w:right="-163"/>
              <w:rPr>
                <w:sz w:val="22"/>
                <w:lang w:val="sr-Latn-CS"/>
              </w:rPr>
            </w:pPr>
            <w:r>
              <w:rPr>
                <w:sz w:val="22"/>
                <w:lang w:val="sr-Cyrl-CS"/>
              </w:rPr>
              <w:t xml:space="preserve">Порески </w:t>
            </w:r>
            <w:r>
              <w:rPr>
                <w:sz w:val="22"/>
                <w:lang w:val="sr-Latn-CS"/>
              </w:rPr>
              <w:t xml:space="preserve"> идентификациони </w:t>
            </w:r>
            <w:r>
              <w:rPr>
                <w:sz w:val="22"/>
                <w:lang w:val="sr-Cyrl-CS"/>
              </w:rPr>
              <w:t>број предузећа</w:t>
            </w:r>
            <w:r>
              <w:rPr>
                <w:sz w:val="22"/>
                <w:lang w:val="sr-Latn-CS"/>
              </w:rPr>
              <w:t>(ПИБ) уде</w:t>
            </w:r>
          </w:p>
        </w:tc>
        <w:tc>
          <w:tcPr>
            <w:tcW w:w="5528" w:type="dxa"/>
            <w:vAlign w:val="center"/>
          </w:tcPr>
          <w:p w:rsidR="00A94E63" w:rsidRDefault="00A94E63" w:rsidP="00A94E63">
            <w:pPr>
              <w:ind w:right="-163"/>
              <w:rPr>
                <w:sz w:val="22"/>
                <w:lang w:val="sr-Cyrl-CS"/>
              </w:rPr>
            </w:pPr>
          </w:p>
        </w:tc>
      </w:tr>
      <w:tr w:rsidR="00A94E63" w:rsidTr="005E60EA">
        <w:trPr>
          <w:trHeight w:val="510"/>
        </w:trPr>
        <w:tc>
          <w:tcPr>
            <w:tcW w:w="4219" w:type="dxa"/>
            <w:vAlign w:val="center"/>
          </w:tcPr>
          <w:p w:rsidR="00A94E63" w:rsidRDefault="00A94E63" w:rsidP="00A94E63">
            <w:pPr>
              <w:ind w:right="-163"/>
              <w:rPr>
                <w:sz w:val="22"/>
                <w:lang w:val="sr-Cyrl-CS"/>
              </w:rPr>
            </w:pPr>
            <w:r>
              <w:rPr>
                <w:sz w:val="22"/>
                <w:lang w:val="sr-Cyrl-CS"/>
              </w:rPr>
              <w:t>Име о</w:t>
            </w:r>
            <w:r>
              <w:rPr>
                <w:sz w:val="22"/>
                <w:lang w:val="sr-Latn-CS"/>
              </w:rPr>
              <w:t>соб</w:t>
            </w:r>
            <w:r>
              <w:rPr>
                <w:sz w:val="22"/>
                <w:lang w:val="sr-Cyrl-CS"/>
              </w:rPr>
              <w:t>е</w:t>
            </w:r>
            <w:r>
              <w:rPr>
                <w:sz w:val="22"/>
                <w:lang w:val="sr-Latn-CS"/>
              </w:rPr>
              <w:t xml:space="preserve"> за контакт</w:t>
            </w:r>
          </w:p>
        </w:tc>
        <w:tc>
          <w:tcPr>
            <w:tcW w:w="5528" w:type="dxa"/>
            <w:vAlign w:val="center"/>
          </w:tcPr>
          <w:p w:rsidR="00A94E63" w:rsidRDefault="00A94E63" w:rsidP="00A94E63">
            <w:pPr>
              <w:ind w:right="-163"/>
              <w:rPr>
                <w:sz w:val="22"/>
                <w:lang w:val="sr-Cyrl-CS"/>
              </w:rPr>
            </w:pPr>
          </w:p>
        </w:tc>
      </w:tr>
      <w:tr w:rsidR="00A94E63" w:rsidTr="005E60EA">
        <w:trPr>
          <w:trHeight w:val="510"/>
        </w:trPr>
        <w:tc>
          <w:tcPr>
            <w:tcW w:w="4219" w:type="dxa"/>
            <w:vAlign w:val="center"/>
          </w:tcPr>
          <w:p w:rsidR="00A94E63" w:rsidRDefault="00A94E63" w:rsidP="00A94E63">
            <w:pPr>
              <w:ind w:right="-163"/>
              <w:rPr>
                <w:sz w:val="22"/>
                <w:lang w:val="sr-Cyrl-CS"/>
              </w:rPr>
            </w:pPr>
            <w:r>
              <w:rPr>
                <w:sz w:val="22"/>
                <w:lang w:val="sr-Cyrl-CS"/>
              </w:rPr>
              <w:t xml:space="preserve">Електронска пошта </w:t>
            </w:r>
          </w:p>
        </w:tc>
        <w:tc>
          <w:tcPr>
            <w:tcW w:w="5528" w:type="dxa"/>
            <w:vAlign w:val="center"/>
          </w:tcPr>
          <w:p w:rsidR="00A94E63" w:rsidRDefault="00A94E63" w:rsidP="00A94E63">
            <w:pPr>
              <w:ind w:right="-163"/>
              <w:rPr>
                <w:sz w:val="22"/>
                <w:lang w:val="sr-Cyrl-CS"/>
              </w:rPr>
            </w:pPr>
          </w:p>
        </w:tc>
      </w:tr>
      <w:tr w:rsidR="00A94E63" w:rsidTr="005E60EA">
        <w:trPr>
          <w:trHeight w:val="510"/>
        </w:trPr>
        <w:tc>
          <w:tcPr>
            <w:tcW w:w="4219" w:type="dxa"/>
            <w:vAlign w:val="center"/>
          </w:tcPr>
          <w:p w:rsidR="00A94E63" w:rsidRDefault="00A94E63" w:rsidP="00A94E63">
            <w:pPr>
              <w:ind w:right="-163"/>
              <w:rPr>
                <w:sz w:val="22"/>
                <w:lang w:val="sr-Cyrl-CS"/>
              </w:rPr>
            </w:pPr>
            <w:r>
              <w:rPr>
                <w:sz w:val="22"/>
                <w:lang w:val="sr-Cyrl-CS"/>
              </w:rPr>
              <w:t>Телефон</w:t>
            </w:r>
          </w:p>
        </w:tc>
        <w:tc>
          <w:tcPr>
            <w:tcW w:w="5528" w:type="dxa"/>
            <w:vAlign w:val="center"/>
          </w:tcPr>
          <w:p w:rsidR="00A94E63" w:rsidRDefault="00A94E63" w:rsidP="00A94E63">
            <w:pPr>
              <w:ind w:right="-163"/>
              <w:rPr>
                <w:sz w:val="22"/>
                <w:lang w:val="sr-Cyrl-CS"/>
              </w:rPr>
            </w:pPr>
          </w:p>
        </w:tc>
      </w:tr>
      <w:tr w:rsidR="00A94E63" w:rsidTr="005E60EA">
        <w:trPr>
          <w:trHeight w:val="510"/>
        </w:trPr>
        <w:tc>
          <w:tcPr>
            <w:tcW w:w="4219" w:type="dxa"/>
            <w:vAlign w:val="center"/>
          </w:tcPr>
          <w:p w:rsidR="00A94E63" w:rsidRDefault="00A94E63" w:rsidP="00A94E63">
            <w:pPr>
              <w:ind w:right="-163"/>
              <w:rPr>
                <w:sz w:val="22"/>
                <w:lang w:val="sr-Cyrl-CS"/>
              </w:rPr>
            </w:pPr>
            <w:r>
              <w:rPr>
                <w:sz w:val="22"/>
                <w:lang w:val="sr-Cyrl-CS"/>
              </w:rPr>
              <w:t xml:space="preserve">Телефакс </w:t>
            </w:r>
          </w:p>
        </w:tc>
        <w:tc>
          <w:tcPr>
            <w:tcW w:w="5528" w:type="dxa"/>
            <w:vAlign w:val="center"/>
          </w:tcPr>
          <w:p w:rsidR="00A94E63" w:rsidRDefault="00A94E63" w:rsidP="00A94E63">
            <w:pPr>
              <w:ind w:right="-163"/>
              <w:rPr>
                <w:sz w:val="22"/>
                <w:lang w:val="sr-Cyrl-CS"/>
              </w:rPr>
            </w:pPr>
          </w:p>
        </w:tc>
      </w:tr>
      <w:tr w:rsidR="00A94E63" w:rsidTr="005E60EA">
        <w:trPr>
          <w:trHeight w:val="510"/>
        </w:trPr>
        <w:tc>
          <w:tcPr>
            <w:tcW w:w="4219" w:type="dxa"/>
            <w:vAlign w:val="center"/>
          </w:tcPr>
          <w:p w:rsidR="00A94E63" w:rsidRDefault="00A94E63" w:rsidP="00A94E63">
            <w:pPr>
              <w:ind w:right="-163"/>
              <w:rPr>
                <w:sz w:val="22"/>
                <w:lang w:val="sr-Cyrl-CS"/>
              </w:rPr>
            </w:pPr>
            <w:r>
              <w:rPr>
                <w:sz w:val="22"/>
                <w:lang w:val="sr-Cyrl-CS"/>
              </w:rPr>
              <w:t>Број рачуна понуђача и назив банке</w:t>
            </w:r>
          </w:p>
        </w:tc>
        <w:tc>
          <w:tcPr>
            <w:tcW w:w="5528" w:type="dxa"/>
            <w:vAlign w:val="center"/>
          </w:tcPr>
          <w:p w:rsidR="00A94E63" w:rsidRDefault="00A94E63" w:rsidP="00A94E63">
            <w:pPr>
              <w:ind w:right="-163"/>
              <w:rPr>
                <w:sz w:val="22"/>
                <w:lang w:val="sr-Cyrl-CS"/>
              </w:rPr>
            </w:pPr>
          </w:p>
        </w:tc>
      </w:tr>
      <w:tr w:rsidR="00A94E63" w:rsidTr="005E60EA">
        <w:trPr>
          <w:trHeight w:val="510"/>
        </w:trPr>
        <w:tc>
          <w:tcPr>
            <w:tcW w:w="4219" w:type="dxa"/>
            <w:vAlign w:val="center"/>
          </w:tcPr>
          <w:p w:rsidR="00A94E63" w:rsidRPr="006A24A4" w:rsidRDefault="00A94E63" w:rsidP="00A94E63">
            <w:pPr>
              <w:ind w:right="-163"/>
              <w:rPr>
                <w:sz w:val="22"/>
                <w:lang w:val="sr-Cyrl-CS"/>
              </w:rPr>
            </w:pPr>
            <w:r>
              <w:rPr>
                <w:sz w:val="22"/>
                <w:lang w:val="sr-Cyrl-CS"/>
              </w:rPr>
              <w:t>Лице овлашћено за потписивање уговора</w:t>
            </w:r>
          </w:p>
        </w:tc>
        <w:tc>
          <w:tcPr>
            <w:tcW w:w="5528" w:type="dxa"/>
            <w:vAlign w:val="center"/>
          </w:tcPr>
          <w:p w:rsidR="00A94E63" w:rsidRDefault="00A94E63" w:rsidP="00A94E63">
            <w:pPr>
              <w:ind w:right="-163"/>
              <w:rPr>
                <w:sz w:val="22"/>
                <w:lang w:val="sr-Cyrl-CS"/>
              </w:rPr>
            </w:pPr>
          </w:p>
        </w:tc>
      </w:tr>
    </w:tbl>
    <w:p w:rsidR="00A94E63" w:rsidRDefault="00A94E63" w:rsidP="00A94E63">
      <w:pPr>
        <w:jc w:val="both"/>
        <w:rPr>
          <w:b/>
          <w:lang w:val="sr-Cyrl-CS"/>
        </w:rPr>
      </w:pPr>
    </w:p>
    <w:p w:rsidR="005E60EA" w:rsidRPr="006A24A4" w:rsidRDefault="005E60EA" w:rsidP="00A94E63">
      <w:pPr>
        <w:jc w:val="both"/>
        <w:rPr>
          <w:b/>
          <w:lang w:val="sr-Cyrl-CS"/>
        </w:rPr>
      </w:pPr>
    </w:p>
    <w:p w:rsidR="00A94E63" w:rsidRPr="001C66DC" w:rsidRDefault="00A94E63" w:rsidP="00BD784E">
      <w:pPr>
        <w:pStyle w:val="ListParagraph"/>
        <w:numPr>
          <w:ilvl w:val="0"/>
          <w:numId w:val="9"/>
        </w:numPr>
        <w:jc w:val="both"/>
        <w:rPr>
          <w:sz w:val="24"/>
          <w:szCs w:val="24"/>
          <w:lang w:val="sr-Cyrl-CS"/>
        </w:rPr>
      </w:pPr>
      <w:r w:rsidRPr="001C66DC">
        <w:rPr>
          <w:sz w:val="24"/>
          <w:szCs w:val="24"/>
          <w:lang w:val="sr-Cyrl-CS"/>
        </w:rPr>
        <w:t>ПОНУДУ ПОДНОСИ</w:t>
      </w:r>
    </w:p>
    <w:p w:rsidR="00A94E63" w:rsidRDefault="00A94E63" w:rsidP="00A94E63">
      <w:pPr>
        <w:jc w:val="center"/>
        <w:rPr>
          <w:b/>
          <w:sz w:val="28"/>
          <w:szCs w:val="28"/>
          <w:lang w:val="sr-Cyrl-CS"/>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7"/>
      </w:tblGrid>
      <w:tr w:rsidR="00A94E63" w:rsidRPr="007A4424" w:rsidTr="005E60EA">
        <w:tc>
          <w:tcPr>
            <w:tcW w:w="9810" w:type="dxa"/>
          </w:tcPr>
          <w:p w:rsidR="00A94E63" w:rsidRPr="007A4424" w:rsidRDefault="00A94E63" w:rsidP="00A94E63">
            <w:pPr>
              <w:jc w:val="center"/>
              <w:rPr>
                <w:b/>
                <w:sz w:val="28"/>
                <w:szCs w:val="28"/>
                <w:lang w:val="sr-Cyrl-CS"/>
              </w:rPr>
            </w:pPr>
            <w:r w:rsidRPr="007A4424">
              <w:rPr>
                <w:b/>
                <w:sz w:val="28"/>
                <w:szCs w:val="28"/>
                <w:lang w:val="sr-Cyrl-CS"/>
              </w:rPr>
              <w:t>А) САМОСТАЛНО</w:t>
            </w:r>
          </w:p>
        </w:tc>
      </w:tr>
      <w:tr w:rsidR="00A94E63" w:rsidRPr="007A4424" w:rsidTr="005E60EA">
        <w:tc>
          <w:tcPr>
            <w:tcW w:w="9810" w:type="dxa"/>
          </w:tcPr>
          <w:p w:rsidR="00A94E63" w:rsidRPr="007A4424" w:rsidRDefault="00A94E63" w:rsidP="00A94E63">
            <w:pPr>
              <w:jc w:val="center"/>
              <w:rPr>
                <w:b/>
                <w:sz w:val="28"/>
                <w:szCs w:val="28"/>
                <w:lang w:val="sr-Cyrl-CS"/>
              </w:rPr>
            </w:pPr>
            <w:r w:rsidRPr="007A4424">
              <w:rPr>
                <w:b/>
                <w:sz w:val="28"/>
                <w:szCs w:val="28"/>
                <w:lang w:val="sr-Cyrl-CS"/>
              </w:rPr>
              <w:t>Б) СА ПОДИЗВОЂА</w:t>
            </w:r>
            <w:r>
              <w:rPr>
                <w:b/>
                <w:sz w:val="28"/>
                <w:szCs w:val="28"/>
                <w:lang w:val="sr-Cyrl-CS"/>
              </w:rPr>
              <w:t>Ч</w:t>
            </w:r>
            <w:r w:rsidRPr="007A4424">
              <w:rPr>
                <w:b/>
                <w:sz w:val="28"/>
                <w:szCs w:val="28"/>
                <w:lang w:val="sr-Cyrl-CS"/>
              </w:rPr>
              <w:t>ЕМ</w:t>
            </w:r>
          </w:p>
        </w:tc>
      </w:tr>
      <w:tr w:rsidR="00A94E63" w:rsidRPr="007A4424" w:rsidTr="005E60EA">
        <w:tc>
          <w:tcPr>
            <w:tcW w:w="9810" w:type="dxa"/>
          </w:tcPr>
          <w:p w:rsidR="00A94E63" w:rsidRPr="007A4424" w:rsidRDefault="00A94E63" w:rsidP="00A94E63">
            <w:pPr>
              <w:jc w:val="center"/>
              <w:rPr>
                <w:b/>
                <w:sz w:val="28"/>
                <w:szCs w:val="28"/>
                <w:lang w:val="sr-Cyrl-CS"/>
              </w:rPr>
            </w:pPr>
            <w:r w:rsidRPr="007A4424">
              <w:rPr>
                <w:b/>
                <w:sz w:val="28"/>
                <w:szCs w:val="28"/>
                <w:lang w:val="sr-Cyrl-CS"/>
              </w:rPr>
              <w:t>В) КАО ЗАЈЕДНИ</w:t>
            </w:r>
            <w:r>
              <w:rPr>
                <w:b/>
                <w:sz w:val="28"/>
                <w:szCs w:val="28"/>
                <w:lang w:val="sr-Cyrl-CS"/>
              </w:rPr>
              <w:t>Ч</w:t>
            </w:r>
            <w:r w:rsidRPr="007A4424">
              <w:rPr>
                <w:b/>
                <w:sz w:val="28"/>
                <w:szCs w:val="28"/>
                <w:lang w:val="sr-Cyrl-CS"/>
              </w:rPr>
              <w:t>КУ ПОНУДУ</w:t>
            </w:r>
          </w:p>
        </w:tc>
      </w:tr>
    </w:tbl>
    <w:p w:rsidR="00A94E63" w:rsidRDefault="00A94E63" w:rsidP="00A94E63">
      <w:pPr>
        <w:jc w:val="center"/>
        <w:rPr>
          <w:b/>
          <w:sz w:val="28"/>
          <w:szCs w:val="28"/>
          <w:lang w:val="sr-Cyrl-CS"/>
        </w:rPr>
      </w:pPr>
    </w:p>
    <w:p w:rsidR="005E60EA" w:rsidRDefault="005E60EA" w:rsidP="00A94E63">
      <w:pPr>
        <w:jc w:val="center"/>
        <w:rPr>
          <w:b/>
          <w:sz w:val="28"/>
          <w:szCs w:val="28"/>
          <w:lang w:val="sr-Cyrl-CS"/>
        </w:rPr>
      </w:pPr>
    </w:p>
    <w:p w:rsidR="00A94E63" w:rsidRDefault="00A94E63" w:rsidP="00A94E63">
      <w:pPr>
        <w:jc w:val="both"/>
        <w:rPr>
          <w:b/>
          <w:lang w:val="sr-Cyrl-CS"/>
        </w:rPr>
      </w:pPr>
      <w:r w:rsidRPr="006A24A4">
        <w:rPr>
          <w:b/>
          <w:lang w:val="sr-Cyrl-CS"/>
        </w:rPr>
        <w:t>Напомена</w:t>
      </w:r>
      <w:r>
        <w:rPr>
          <w:b/>
          <w:lang w:val="sr-Cyrl-CS"/>
        </w:rPr>
        <w:t>:</w:t>
      </w:r>
    </w:p>
    <w:p w:rsidR="00A94E63" w:rsidRPr="006A24A4" w:rsidRDefault="00A94E63" w:rsidP="00A94E63">
      <w:pPr>
        <w:jc w:val="both"/>
        <w:rPr>
          <w:lang w:val="sr-Cyrl-CS"/>
        </w:rPr>
      </w:pPr>
      <w:r>
        <w:rPr>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94E63" w:rsidRDefault="00A94E63" w:rsidP="00A94E63">
      <w:pPr>
        <w:jc w:val="center"/>
        <w:rPr>
          <w:b/>
          <w:sz w:val="28"/>
          <w:szCs w:val="28"/>
          <w:lang w:val="sr-Cyrl-CS"/>
        </w:rPr>
      </w:pPr>
    </w:p>
    <w:p w:rsidR="00A94E63" w:rsidRDefault="00A94E63" w:rsidP="00A94E63">
      <w:pPr>
        <w:jc w:val="center"/>
        <w:rPr>
          <w:b/>
          <w:sz w:val="28"/>
          <w:szCs w:val="28"/>
          <w:lang w:val="sr-Cyrl-CS"/>
        </w:rPr>
      </w:pPr>
    </w:p>
    <w:p w:rsidR="00A94E63" w:rsidRDefault="00A94E63" w:rsidP="00A94E63">
      <w:pPr>
        <w:jc w:val="center"/>
        <w:rPr>
          <w:b/>
          <w:sz w:val="28"/>
          <w:szCs w:val="28"/>
          <w:lang w:val="sr-Cyrl-CS"/>
        </w:rPr>
      </w:pPr>
    </w:p>
    <w:p w:rsidR="007042F6" w:rsidRDefault="007042F6" w:rsidP="00A94E63">
      <w:pPr>
        <w:jc w:val="center"/>
        <w:rPr>
          <w:b/>
          <w:sz w:val="28"/>
          <w:szCs w:val="28"/>
          <w:lang w:val="sr-Cyrl-CS"/>
        </w:rPr>
      </w:pPr>
    </w:p>
    <w:p w:rsidR="007042F6" w:rsidRDefault="007042F6" w:rsidP="00A94E63">
      <w:pPr>
        <w:jc w:val="center"/>
        <w:rPr>
          <w:b/>
          <w:sz w:val="28"/>
          <w:szCs w:val="28"/>
          <w:lang w:val="sr-Cyrl-CS"/>
        </w:rPr>
      </w:pPr>
    </w:p>
    <w:p w:rsidR="007042F6" w:rsidRDefault="007042F6" w:rsidP="00A94E63">
      <w:pPr>
        <w:jc w:val="center"/>
        <w:rPr>
          <w:b/>
          <w:sz w:val="28"/>
          <w:szCs w:val="28"/>
          <w:lang w:val="sr-Cyrl-CS"/>
        </w:rPr>
      </w:pPr>
    </w:p>
    <w:p w:rsidR="00F40AC8" w:rsidRDefault="00F40AC8" w:rsidP="00A94E63">
      <w:pPr>
        <w:jc w:val="center"/>
        <w:rPr>
          <w:b/>
          <w:sz w:val="28"/>
          <w:szCs w:val="28"/>
        </w:rPr>
      </w:pPr>
    </w:p>
    <w:p w:rsidR="00F62647" w:rsidRDefault="00F62647" w:rsidP="00A94E63">
      <w:pPr>
        <w:jc w:val="center"/>
        <w:rPr>
          <w:b/>
          <w:sz w:val="28"/>
          <w:szCs w:val="28"/>
        </w:rPr>
      </w:pPr>
    </w:p>
    <w:p w:rsidR="00F62647" w:rsidRPr="00F40AC8" w:rsidRDefault="00F62647" w:rsidP="00A94E63">
      <w:pPr>
        <w:jc w:val="center"/>
        <w:rPr>
          <w:b/>
          <w:sz w:val="28"/>
          <w:szCs w:val="28"/>
        </w:rPr>
      </w:pPr>
    </w:p>
    <w:p w:rsidR="00A94E63" w:rsidRPr="006D76DE" w:rsidRDefault="00A94E63" w:rsidP="00BD784E">
      <w:pPr>
        <w:numPr>
          <w:ilvl w:val="0"/>
          <w:numId w:val="9"/>
        </w:numPr>
        <w:jc w:val="both"/>
        <w:rPr>
          <w:b/>
          <w:lang w:val="sr-Cyrl-CS"/>
        </w:rPr>
      </w:pPr>
      <w:r w:rsidRPr="006D76DE">
        <w:rPr>
          <w:b/>
          <w:lang w:val="sr-Cyrl-CS"/>
        </w:rPr>
        <w:t>ПОДАЦИ О ПОДИЗВОЂАЧУ</w:t>
      </w:r>
    </w:p>
    <w:p w:rsidR="00A94E63" w:rsidRDefault="00A94E63" w:rsidP="00A94E63">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5108"/>
      </w:tblGrid>
      <w:tr w:rsidR="00A94E63" w:rsidRPr="007A4424" w:rsidTr="00A94E63">
        <w:trPr>
          <w:trHeight w:val="452"/>
        </w:trPr>
        <w:tc>
          <w:tcPr>
            <w:tcW w:w="675" w:type="dxa"/>
          </w:tcPr>
          <w:p w:rsidR="00A94E63" w:rsidRPr="007A4424" w:rsidRDefault="00A94E63" w:rsidP="00A94E63">
            <w:pPr>
              <w:jc w:val="both"/>
              <w:rPr>
                <w:lang w:val="sr-Cyrl-CS"/>
              </w:rPr>
            </w:pPr>
            <w:r w:rsidRPr="007A4424">
              <w:rPr>
                <w:lang w:val="sr-Cyrl-CS"/>
              </w:rPr>
              <w:t>1)</w:t>
            </w:r>
          </w:p>
        </w:tc>
        <w:tc>
          <w:tcPr>
            <w:tcW w:w="4111" w:type="dxa"/>
          </w:tcPr>
          <w:p w:rsidR="00A94E63" w:rsidRPr="007A4424" w:rsidRDefault="00A94E63" w:rsidP="00A94E63">
            <w:pPr>
              <w:jc w:val="both"/>
              <w:rPr>
                <w:lang w:val="sr-Cyrl-CS"/>
              </w:rPr>
            </w:pPr>
            <w:r w:rsidRPr="007A4424">
              <w:rPr>
                <w:lang w:val="sr-Cyrl-CS"/>
              </w:rPr>
              <w:t>Назив понуђача:</w:t>
            </w:r>
          </w:p>
        </w:tc>
        <w:tc>
          <w:tcPr>
            <w:tcW w:w="5108" w:type="dxa"/>
          </w:tcPr>
          <w:p w:rsidR="00A94E63" w:rsidRPr="007A4424" w:rsidRDefault="00A94E63" w:rsidP="00A94E63">
            <w:pPr>
              <w:jc w:val="both"/>
              <w:rPr>
                <w:b/>
                <w:lang w:val="sr-Cyrl-CS"/>
              </w:rPr>
            </w:pPr>
          </w:p>
        </w:tc>
      </w:tr>
      <w:tr w:rsidR="00A94E63" w:rsidRPr="007A4424" w:rsidTr="00A94E63">
        <w:trPr>
          <w:trHeight w:val="558"/>
        </w:trPr>
        <w:tc>
          <w:tcPr>
            <w:tcW w:w="675" w:type="dxa"/>
          </w:tcPr>
          <w:p w:rsidR="00A94E63" w:rsidRPr="007A4424" w:rsidRDefault="00A94E63" w:rsidP="00A94E63">
            <w:pPr>
              <w:jc w:val="both"/>
              <w:rPr>
                <w:b/>
                <w:lang w:val="sr-Cyrl-CS"/>
              </w:rPr>
            </w:pPr>
          </w:p>
        </w:tc>
        <w:tc>
          <w:tcPr>
            <w:tcW w:w="4111" w:type="dxa"/>
          </w:tcPr>
          <w:p w:rsidR="00A94E63" w:rsidRPr="007A4424" w:rsidRDefault="00A94E63" w:rsidP="00A94E63">
            <w:pPr>
              <w:jc w:val="both"/>
              <w:rPr>
                <w:lang w:val="sr-Cyrl-CS"/>
              </w:rPr>
            </w:pPr>
            <w:r w:rsidRPr="007A4424">
              <w:rPr>
                <w:lang w:val="sr-Cyrl-CS"/>
              </w:rPr>
              <w:t>Адреса:</w:t>
            </w:r>
          </w:p>
        </w:tc>
        <w:tc>
          <w:tcPr>
            <w:tcW w:w="5108" w:type="dxa"/>
          </w:tcPr>
          <w:p w:rsidR="00A94E63" w:rsidRPr="007A4424" w:rsidRDefault="00A94E63" w:rsidP="00A94E63">
            <w:pPr>
              <w:jc w:val="both"/>
              <w:rPr>
                <w:b/>
                <w:lang w:val="sr-Cyrl-CS"/>
              </w:rPr>
            </w:pPr>
          </w:p>
        </w:tc>
      </w:tr>
      <w:tr w:rsidR="00A94E63" w:rsidRPr="007A4424" w:rsidTr="00A94E63">
        <w:trPr>
          <w:trHeight w:val="566"/>
        </w:trPr>
        <w:tc>
          <w:tcPr>
            <w:tcW w:w="675" w:type="dxa"/>
          </w:tcPr>
          <w:p w:rsidR="00A94E63" w:rsidRPr="007A4424" w:rsidRDefault="00A94E63" w:rsidP="00A94E63">
            <w:pPr>
              <w:jc w:val="both"/>
              <w:rPr>
                <w:lang w:val="sr-Cyrl-CS"/>
              </w:rPr>
            </w:pPr>
          </w:p>
        </w:tc>
        <w:tc>
          <w:tcPr>
            <w:tcW w:w="4111" w:type="dxa"/>
          </w:tcPr>
          <w:p w:rsidR="00A94E63" w:rsidRPr="007A4424" w:rsidRDefault="00A94E63" w:rsidP="00A94E63">
            <w:pPr>
              <w:jc w:val="both"/>
              <w:rPr>
                <w:lang w:val="sr-Cyrl-CS"/>
              </w:rPr>
            </w:pPr>
            <w:r w:rsidRPr="007A4424">
              <w:rPr>
                <w:lang w:val="sr-Cyrl-CS"/>
              </w:rPr>
              <w:t>Матични број:</w:t>
            </w:r>
          </w:p>
        </w:tc>
        <w:tc>
          <w:tcPr>
            <w:tcW w:w="5108" w:type="dxa"/>
          </w:tcPr>
          <w:p w:rsidR="00A94E63" w:rsidRPr="007A4424" w:rsidRDefault="00A94E63" w:rsidP="00A94E63">
            <w:pPr>
              <w:jc w:val="both"/>
              <w:rPr>
                <w:lang w:val="sr-Cyrl-CS"/>
              </w:rPr>
            </w:pPr>
          </w:p>
        </w:tc>
      </w:tr>
      <w:tr w:rsidR="00A94E63" w:rsidRPr="007A4424" w:rsidTr="00A94E63">
        <w:trPr>
          <w:trHeight w:val="688"/>
        </w:trPr>
        <w:tc>
          <w:tcPr>
            <w:tcW w:w="675" w:type="dxa"/>
          </w:tcPr>
          <w:p w:rsidR="00A94E63" w:rsidRPr="007A4424" w:rsidRDefault="00A94E63" w:rsidP="00A94E63">
            <w:pPr>
              <w:jc w:val="both"/>
              <w:rPr>
                <w:lang w:val="sr-Cyrl-CS"/>
              </w:rPr>
            </w:pPr>
          </w:p>
        </w:tc>
        <w:tc>
          <w:tcPr>
            <w:tcW w:w="4111" w:type="dxa"/>
          </w:tcPr>
          <w:p w:rsidR="00A94E63" w:rsidRPr="007A4424" w:rsidRDefault="00A94E63" w:rsidP="00A94E63">
            <w:pPr>
              <w:jc w:val="both"/>
              <w:rPr>
                <w:lang w:val="sr-Cyrl-CS"/>
              </w:rPr>
            </w:pPr>
            <w:r w:rsidRPr="007A4424">
              <w:rPr>
                <w:lang w:val="sr-Cyrl-CS"/>
              </w:rPr>
              <w:t>Порески идентификациони број:</w:t>
            </w:r>
          </w:p>
        </w:tc>
        <w:tc>
          <w:tcPr>
            <w:tcW w:w="5108" w:type="dxa"/>
          </w:tcPr>
          <w:p w:rsidR="00A94E63" w:rsidRPr="007A4424" w:rsidRDefault="00A94E63" w:rsidP="00A94E63">
            <w:pPr>
              <w:jc w:val="both"/>
              <w:rPr>
                <w:lang w:val="sr-Cyrl-CS"/>
              </w:rPr>
            </w:pPr>
          </w:p>
        </w:tc>
      </w:tr>
      <w:tr w:rsidR="00A94E63" w:rsidRPr="007A4424" w:rsidTr="00A94E63">
        <w:trPr>
          <w:trHeight w:val="697"/>
        </w:trPr>
        <w:tc>
          <w:tcPr>
            <w:tcW w:w="675" w:type="dxa"/>
          </w:tcPr>
          <w:p w:rsidR="00A94E63" w:rsidRPr="007A4424" w:rsidRDefault="00A94E63" w:rsidP="00A94E63">
            <w:pPr>
              <w:jc w:val="both"/>
              <w:rPr>
                <w:lang w:val="sr-Cyrl-CS"/>
              </w:rPr>
            </w:pPr>
          </w:p>
        </w:tc>
        <w:tc>
          <w:tcPr>
            <w:tcW w:w="4111" w:type="dxa"/>
          </w:tcPr>
          <w:p w:rsidR="00A94E63" w:rsidRPr="007A4424" w:rsidRDefault="00A94E63" w:rsidP="00A94E63">
            <w:pPr>
              <w:jc w:val="both"/>
              <w:rPr>
                <w:lang w:val="sr-Cyrl-CS"/>
              </w:rPr>
            </w:pPr>
            <w:r w:rsidRPr="007A4424">
              <w:rPr>
                <w:lang w:val="sr-Cyrl-CS"/>
              </w:rPr>
              <w:t>Име особе за контакт:</w:t>
            </w:r>
          </w:p>
        </w:tc>
        <w:tc>
          <w:tcPr>
            <w:tcW w:w="5108" w:type="dxa"/>
          </w:tcPr>
          <w:p w:rsidR="00A94E63" w:rsidRPr="007A4424" w:rsidRDefault="00A94E63" w:rsidP="00A94E63">
            <w:pPr>
              <w:jc w:val="both"/>
              <w:rPr>
                <w:lang w:val="sr-Cyrl-CS"/>
              </w:rPr>
            </w:pPr>
          </w:p>
        </w:tc>
      </w:tr>
      <w:tr w:rsidR="00A94E63" w:rsidRPr="007A4424" w:rsidTr="00A94E63">
        <w:tc>
          <w:tcPr>
            <w:tcW w:w="675" w:type="dxa"/>
          </w:tcPr>
          <w:p w:rsidR="00A94E63" w:rsidRPr="007A4424" w:rsidRDefault="00A94E63" w:rsidP="00A94E63">
            <w:pPr>
              <w:jc w:val="both"/>
              <w:rPr>
                <w:lang w:val="sr-Cyrl-CS"/>
              </w:rPr>
            </w:pPr>
          </w:p>
        </w:tc>
        <w:tc>
          <w:tcPr>
            <w:tcW w:w="4111" w:type="dxa"/>
          </w:tcPr>
          <w:p w:rsidR="00A94E63" w:rsidRPr="007A4424" w:rsidRDefault="00A94E63" w:rsidP="00A94E63">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A94E63" w:rsidRPr="007A4424" w:rsidRDefault="00A94E63" w:rsidP="00A94E63">
            <w:pPr>
              <w:jc w:val="both"/>
              <w:rPr>
                <w:lang w:val="sr-Cyrl-CS"/>
              </w:rPr>
            </w:pPr>
          </w:p>
        </w:tc>
      </w:tr>
      <w:tr w:rsidR="00A94E63" w:rsidRPr="007A4424" w:rsidTr="00A94E63">
        <w:tc>
          <w:tcPr>
            <w:tcW w:w="675" w:type="dxa"/>
          </w:tcPr>
          <w:p w:rsidR="00A94E63" w:rsidRPr="007A4424" w:rsidRDefault="00A94E63" w:rsidP="00A94E63">
            <w:pPr>
              <w:jc w:val="both"/>
              <w:rPr>
                <w:lang w:val="sr-Cyrl-CS"/>
              </w:rPr>
            </w:pPr>
          </w:p>
        </w:tc>
        <w:tc>
          <w:tcPr>
            <w:tcW w:w="4111" w:type="dxa"/>
          </w:tcPr>
          <w:p w:rsidR="00A94E63" w:rsidRPr="007A4424" w:rsidRDefault="00A94E63" w:rsidP="00A94E63">
            <w:pPr>
              <w:jc w:val="both"/>
              <w:rPr>
                <w:lang w:val="sr-Cyrl-CS"/>
              </w:rPr>
            </w:pPr>
            <w:r w:rsidRPr="007A4424">
              <w:rPr>
                <w:lang w:val="sr-Cyrl-CS"/>
              </w:rPr>
              <w:t>Део предмета набавке коју ће извршити подизвођач:</w:t>
            </w:r>
          </w:p>
        </w:tc>
        <w:tc>
          <w:tcPr>
            <w:tcW w:w="5108" w:type="dxa"/>
          </w:tcPr>
          <w:p w:rsidR="00A94E63" w:rsidRPr="007A4424" w:rsidRDefault="00A94E63" w:rsidP="00A94E63">
            <w:pPr>
              <w:jc w:val="both"/>
              <w:rPr>
                <w:lang w:val="sr-Cyrl-CS"/>
              </w:rPr>
            </w:pPr>
          </w:p>
        </w:tc>
      </w:tr>
      <w:tr w:rsidR="00A94E63" w:rsidRPr="007A4424" w:rsidTr="00A94E63">
        <w:trPr>
          <w:trHeight w:val="567"/>
        </w:trPr>
        <w:tc>
          <w:tcPr>
            <w:tcW w:w="675" w:type="dxa"/>
          </w:tcPr>
          <w:p w:rsidR="00A94E63" w:rsidRPr="007A4424" w:rsidRDefault="00A94E63" w:rsidP="00A94E63">
            <w:pPr>
              <w:jc w:val="both"/>
              <w:rPr>
                <w:lang w:val="sr-Cyrl-CS"/>
              </w:rPr>
            </w:pPr>
            <w:r w:rsidRPr="007A4424">
              <w:rPr>
                <w:lang w:val="sr-Cyrl-CS"/>
              </w:rPr>
              <w:t>2)</w:t>
            </w:r>
          </w:p>
        </w:tc>
        <w:tc>
          <w:tcPr>
            <w:tcW w:w="4111" w:type="dxa"/>
          </w:tcPr>
          <w:p w:rsidR="00A94E63" w:rsidRPr="007A4424" w:rsidRDefault="00A94E63" w:rsidP="00A94E63">
            <w:pPr>
              <w:jc w:val="both"/>
              <w:rPr>
                <w:lang w:val="sr-Cyrl-CS"/>
              </w:rPr>
            </w:pPr>
            <w:r w:rsidRPr="007A4424">
              <w:rPr>
                <w:lang w:val="sr-Cyrl-CS"/>
              </w:rPr>
              <w:t>Назив понуђача:</w:t>
            </w:r>
          </w:p>
        </w:tc>
        <w:tc>
          <w:tcPr>
            <w:tcW w:w="5108" w:type="dxa"/>
          </w:tcPr>
          <w:p w:rsidR="00A94E63" w:rsidRPr="007A4424" w:rsidRDefault="00A94E63" w:rsidP="00A94E63">
            <w:pPr>
              <w:jc w:val="both"/>
              <w:rPr>
                <w:lang w:val="sr-Cyrl-CS"/>
              </w:rPr>
            </w:pPr>
          </w:p>
        </w:tc>
      </w:tr>
      <w:tr w:rsidR="00A94E63" w:rsidRPr="007A4424" w:rsidTr="00A94E63">
        <w:trPr>
          <w:trHeight w:val="561"/>
        </w:trPr>
        <w:tc>
          <w:tcPr>
            <w:tcW w:w="675" w:type="dxa"/>
          </w:tcPr>
          <w:p w:rsidR="00A94E63" w:rsidRPr="007A4424" w:rsidRDefault="00A94E63" w:rsidP="00A94E63">
            <w:pPr>
              <w:jc w:val="both"/>
              <w:rPr>
                <w:lang w:val="sr-Cyrl-CS"/>
              </w:rPr>
            </w:pPr>
          </w:p>
        </w:tc>
        <w:tc>
          <w:tcPr>
            <w:tcW w:w="4111" w:type="dxa"/>
          </w:tcPr>
          <w:p w:rsidR="00A94E63" w:rsidRPr="007A4424" w:rsidRDefault="00A94E63" w:rsidP="00A94E63">
            <w:pPr>
              <w:jc w:val="both"/>
              <w:rPr>
                <w:lang w:val="sr-Cyrl-CS"/>
              </w:rPr>
            </w:pPr>
            <w:r w:rsidRPr="007A4424">
              <w:rPr>
                <w:lang w:val="sr-Cyrl-CS"/>
              </w:rPr>
              <w:t>Адреса:</w:t>
            </w:r>
          </w:p>
        </w:tc>
        <w:tc>
          <w:tcPr>
            <w:tcW w:w="5108" w:type="dxa"/>
          </w:tcPr>
          <w:p w:rsidR="00A94E63" w:rsidRPr="007A4424" w:rsidRDefault="00A94E63" w:rsidP="00A94E63">
            <w:pPr>
              <w:jc w:val="both"/>
              <w:rPr>
                <w:lang w:val="sr-Cyrl-CS"/>
              </w:rPr>
            </w:pPr>
          </w:p>
        </w:tc>
      </w:tr>
      <w:tr w:rsidR="00A94E63" w:rsidRPr="007A4424" w:rsidTr="00A94E63">
        <w:trPr>
          <w:trHeight w:val="555"/>
        </w:trPr>
        <w:tc>
          <w:tcPr>
            <w:tcW w:w="675" w:type="dxa"/>
          </w:tcPr>
          <w:p w:rsidR="00A94E63" w:rsidRPr="007A4424" w:rsidRDefault="00A94E63" w:rsidP="00A94E63">
            <w:pPr>
              <w:jc w:val="both"/>
              <w:rPr>
                <w:lang w:val="sr-Cyrl-CS"/>
              </w:rPr>
            </w:pPr>
          </w:p>
        </w:tc>
        <w:tc>
          <w:tcPr>
            <w:tcW w:w="4111" w:type="dxa"/>
          </w:tcPr>
          <w:p w:rsidR="00A94E63" w:rsidRPr="007A4424" w:rsidRDefault="00A94E63" w:rsidP="00A94E63">
            <w:pPr>
              <w:jc w:val="both"/>
              <w:rPr>
                <w:lang w:val="sr-Cyrl-CS"/>
              </w:rPr>
            </w:pPr>
            <w:r w:rsidRPr="007A4424">
              <w:rPr>
                <w:lang w:val="sr-Cyrl-CS"/>
              </w:rPr>
              <w:t>Матични број:</w:t>
            </w:r>
          </w:p>
        </w:tc>
        <w:tc>
          <w:tcPr>
            <w:tcW w:w="5108" w:type="dxa"/>
          </w:tcPr>
          <w:p w:rsidR="00A94E63" w:rsidRPr="007A4424" w:rsidRDefault="00A94E63" w:rsidP="00A94E63">
            <w:pPr>
              <w:jc w:val="both"/>
              <w:rPr>
                <w:lang w:val="sr-Cyrl-CS"/>
              </w:rPr>
            </w:pPr>
          </w:p>
        </w:tc>
      </w:tr>
      <w:tr w:rsidR="00A94E63" w:rsidRPr="007A4424" w:rsidTr="00A94E63">
        <w:trPr>
          <w:trHeight w:val="563"/>
        </w:trPr>
        <w:tc>
          <w:tcPr>
            <w:tcW w:w="675" w:type="dxa"/>
          </w:tcPr>
          <w:p w:rsidR="00A94E63" w:rsidRPr="007A4424" w:rsidRDefault="00A94E63" w:rsidP="00A94E63">
            <w:pPr>
              <w:jc w:val="both"/>
              <w:rPr>
                <w:lang w:val="sr-Cyrl-CS"/>
              </w:rPr>
            </w:pPr>
          </w:p>
        </w:tc>
        <w:tc>
          <w:tcPr>
            <w:tcW w:w="4111" w:type="dxa"/>
          </w:tcPr>
          <w:p w:rsidR="00A94E63" w:rsidRPr="007A4424" w:rsidRDefault="00A94E63" w:rsidP="00A94E63">
            <w:pPr>
              <w:jc w:val="both"/>
              <w:rPr>
                <w:lang w:val="sr-Cyrl-CS"/>
              </w:rPr>
            </w:pPr>
            <w:r w:rsidRPr="007A4424">
              <w:rPr>
                <w:lang w:val="sr-Cyrl-CS"/>
              </w:rPr>
              <w:t>Порески идентификациони број:</w:t>
            </w:r>
          </w:p>
        </w:tc>
        <w:tc>
          <w:tcPr>
            <w:tcW w:w="5108" w:type="dxa"/>
          </w:tcPr>
          <w:p w:rsidR="00A94E63" w:rsidRPr="007A4424" w:rsidRDefault="00A94E63" w:rsidP="00A94E63">
            <w:pPr>
              <w:jc w:val="both"/>
              <w:rPr>
                <w:lang w:val="sr-Cyrl-CS"/>
              </w:rPr>
            </w:pPr>
          </w:p>
        </w:tc>
      </w:tr>
      <w:tr w:rsidR="00A94E63" w:rsidRPr="007A4424" w:rsidTr="00A94E63">
        <w:trPr>
          <w:trHeight w:val="543"/>
        </w:trPr>
        <w:tc>
          <w:tcPr>
            <w:tcW w:w="675" w:type="dxa"/>
          </w:tcPr>
          <w:p w:rsidR="00A94E63" w:rsidRPr="007A4424" w:rsidRDefault="00A94E63" w:rsidP="00A94E63">
            <w:pPr>
              <w:jc w:val="both"/>
              <w:rPr>
                <w:lang w:val="sr-Cyrl-CS"/>
              </w:rPr>
            </w:pPr>
          </w:p>
        </w:tc>
        <w:tc>
          <w:tcPr>
            <w:tcW w:w="4111" w:type="dxa"/>
          </w:tcPr>
          <w:p w:rsidR="00A94E63" w:rsidRPr="007A4424" w:rsidRDefault="00A94E63" w:rsidP="00A94E63">
            <w:pPr>
              <w:jc w:val="both"/>
              <w:rPr>
                <w:lang w:val="sr-Cyrl-CS"/>
              </w:rPr>
            </w:pPr>
            <w:r w:rsidRPr="007A4424">
              <w:rPr>
                <w:lang w:val="sr-Cyrl-CS"/>
              </w:rPr>
              <w:t>Име особе за контакт:</w:t>
            </w:r>
          </w:p>
        </w:tc>
        <w:tc>
          <w:tcPr>
            <w:tcW w:w="5108" w:type="dxa"/>
          </w:tcPr>
          <w:p w:rsidR="00A94E63" w:rsidRPr="007A4424" w:rsidRDefault="00A94E63" w:rsidP="00A94E63">
            <w:pPr>
              <w:jc w:val="both"/>
              <w:rPr>
                <w:lang w:val="sr-Cyrl-CS"/>
              </w:rPr>
            </w:pPr>
          </w:p>
        </w:tc>
      </w:tr>
      <w:tr w:rsidR="00A94E63" w:rsidRPr="007A4424" w:rsidTr="00A94E63">
        <w:tc>
          <w:tcPr>
            <w:tcW w:w="675" w:type="dxa"/>
          </w:tcPr>
          <w:p w:rsidR="00A94E63" w:rsidRPr="007A4424" w:rsidRDefault="00A94E63" w:rsidP="00A94E63">
            <w:pPr>
              <w:jc w:val="both"/>
              <w:rPr>
                <w:lang w:val="sr-Cyrl-CS"/>
              </w:rPr>
            </w:pPr>
          </w:p>
        </w:tc>
        <w:tc>
          <w:tcPr>
            <w:tcW w:w="4111" w:type="dxa"/>
          </w:tcPr>
          <w:p w:rsidR="00A94E63" w:rsidRPr="007A4424" w:rsidRDefault="00A94E63" w:rsidP="00A94E63">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A94E63" w:rsidRPr="007A4424" w:rsidRDefault="00A94E63" w:rsidP="00A94E63">
            <w:pPr>
              <w:jc w:val="both"/>
              <w:rPr>
                <w:lang w:val="sr-Cyrl-CS"/>
              </w:rPr>
            </w:pPr>
          </w:p>
        </w:tc>
      </w:tr>
      <w:tr w:rsidR="00A94E63" w:rsidRPr="007A4424" w:rsidTr="00A94E63">
        <w:tc>
          <w:tcPr>
            <w:tcW w:w="675" w:type="dxa"/>
          </w:tcPr>
          <w:p w:rsidR="00A94E63" w:rsidRPr="007A4424" w:rsidRDefault="00A94E63" w:rsidP="00A94E63">
            <w:pPr>
              <w:jc w:val="both"/>
              <w:rPr>
                <w:lang w:val="sr-Cyrl-CS"/>
              </w:rPr>
            </w:pPr>
          </w:p>
        </w:tc>
        <w:tc>
          <w:tcPr>
            <w:tcW w:w="4111" w:type="dxa"/>
          </w:tcPr>
          <w:p w:rsidR="00A94E63" w:rsidRPr="007A4424" w:rsidRDefault="00A94E63" w:rsidP="00A94E63">
            <w:pPr>
              <w:jc w:val="both"/>
              <w:rPr>
                <w:lang w:val="sr-Cyrl-CS"/>
              </w:rPr>
            </w:pPr>
            <w:r w:rsidRPr="007A4424">
              <w:rPr>
                <w:lang w:val="sr-Cyrl-CS"/>
              </w:rPr>
              <w:t>Део предмета набавке коју ће извршити подизвођач:</w:t>
            </w:r>
          </w:p>
        </w:tc>
        <w:tc>
          <w:tcPr>
            <w:tcW w:w="5108" w:type="dxa"/>
          </w:tcPr>
          <w:p w:rsidR="00A94E63" w:rsidRPr="007A4424" w:rsidRDefault="00A94E63" w:rsidP="00A94E63">
            <w:pPr>
              <w:jc w:val="both"/>
              <w:rPr>
                <w:lang w:val="sr-Cyrl-CS"/>
              </w:rPr>
            </w:pPr>
          </w:p>
        </w:tc>
      </w:tr>
    </w:tbl>
    <w:p w:rsidR="00A94E63" w:rsidRDefault="00A94E63" w:rsidP="00A94E63">
      <w:pPr>
        <w:jc w:val="both"/>
        <w:rPr>
          <w:b/>
          <w:lang w:val="sr-Cyrl-CS"/>
        </w:rPr>
      </w:pPr>
    </w:p>
    <w:p w:rsidR="005E60EA" w:rsidRDefault="005E60EA" w:rsidP="00A94E63">
      <w:pPr>
        <w:jc w:val="both"/>
        <w:rPr>
          <w:b/>
          <w:lang w:val="sr-Cyrl-CS"/>
        </w:rPr>
      </w:pPr>
    </w:p>
    <w:p w:rsidR="005E60EA" w:rsidRDefault="005E60EA" w:rsidP="00A94E63">
      <w:pPr>
        <w:jc w:val="both"/>
        <w:rPr>
          <w:b/>
          <w:lang w:val="sr-Cyrl-CS"/>
        </w:rPr>
      </w:pPr>
    </w:p>
    <w:p w:rsidR="00A94E63" w:rsidRDefault="00A94E63" w:rsidP="00A94E63">
      <w:pPr>
        <w:jc w:val="both"/>
        <w:rPr>
          <w:b/>
          <w:lang w:val="sr-Cyrl-CS"/>
        </w:rPr>
      </w:pPr>
    </w:p>
    <w:p w:rsidR="00A94E63" w:rsidRDefault="00A94E63" w:rsidP="00A94E63">
      <w:pPr>
        <w:jc w:val="both"/>
        <w:rPr>
          <w:lang w:val="sr-Cyrl-CS"/>
        </w:rPr>
      </w:pPr>
      <w:r>
        <w:rPr>
          <w:b/>
          <w:lang w:val="sr-Cyrl-CS"/>
        </w:rPr>
        <w:t xml:space="preserve">Напомена: </w:t>
      </w:r>
    </w:p>
    <w:p w:rsidR="00A94E63" w:rsidRDefault="00A94E63" w:rsidP="00A94E63">
      <w:pPr>
        <w:jc w:val="both"/>
        <w:rPr>
          <w:lang w:val="sr-Cyrl-CS"/>
        </w:rPr>
      </w:pPr>
      <w:r>
        <w:rPr>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A94E63" w:rsidRDefault="00A94E63" w:rsidP="00A94E63">
      <w:pPr>
        <w:jc w:val="both"/>
        <w:rPr>
          <w:lang w:val="sr-Cyrl-CS"/>
        </w:rPr>
      </w:pPr>
    </w:p>
    <w:p w:rsidR="00A94E63" w:rsidRDefault="00A94E63" w:rsidP="00A94E63">
      <w:pPr>
        <w:jc w:val="both"/>
        <w:rPr>
          <w:lang w:val="sr-Cyrl-CS"/>
        </w:rPr>
      </w:pPr>
    </w:p>
    <w:p w:rsidR="00A94E63" w:rsidRDefault="00A94E63" w:rsidP="00A94E63">
      <w:pPr>
        <w:jc w:val="both"/>
        <w:rPr>
          <w:lang w:val="sr-Cyrl-CS"/>
        </w:rPr>
      </w:pPr>
    </w:p>
    <w:p w:rsidR="00A94E63" w:rsidRDefault="00A94E63" w:rsidP="00A94E63">
      <w:pPr>
        <w:jc w:val="both"/>
        <w:rPr>
          <w:lang w:val="sr-Cyrl-CS"/>
        </w:rPr>
      </w:pPr>
    </w:p>
    <w:p w:rsidR="00A94E63" w:rsidRDefault="00A94E63" w:rsidP="00A94E63">
      <w:pPr>
        <w:jc w:val="both"/>
        <w:rPr>
          <w:lang w:val="sr-Cyrl-CS"/>
        </w:rPr>
      </w:pPr>
    </w:p>
    <w:p w:rsidR="00A94E63" w:rsidRDefault="00A94E63" w:rsidP="00A94E63">
      <w:pPr>
        <w:jc w:val="both"/>
        <w:rPr>
          <w:lang w:val="sr-Cyrl-CS"/>
        </w:rPr>
      </w:pPr>
    </w:p>
    <w:p w:rsidR="00C61C98" w:rsidRDefault="00C61C98" w:rsidP="00A94E63">
      <w:pPr>
        <w:jc w:val="both"/>
      </w:pPr>
    </w:p>
    <w:p w:rsidR="00D0676C" w:rsidRDefault="00D0676C" w:rsidP="00A94E63">
      <w:pPr>
        <w:jc w:val="both"/>
      </w:pPr>
    </w:p>
    <w:p w:rsidR="00D0676C" w:rsidRDefault="00D0676C" w:rsidP="00A94E63">
      <w:pPr>
        <w:jc w:val="both"/>
      </w:pPr>
    </w:p>
    <w:p w:rsidR="00D0676C" w:rsidRDefault="00D0676C" w:rsidP="00A94E63">
      <w:pPr>
        <w:jc w:val="both"/>
      </w:pPr>
    </w:p>
    <w:p w:rsidR="00D0676C" w:rsidRDefault="00D0676C" w:rsidP="00A94E63">
      <w:pPr>
        <w:jc w:val="both"/>
      </w:pPr>
    </w:p>
    <w:p w:rsidR="00D0676C" w:rsidRPr="00D0676C" w:rsidRDefault="00D0676C" w:rsidP="00A94E63">
      <w:pPr>
        <w:jc w:val="both"/>
      </w:pPr>
    </w:p>
    <w:p w:rsidR="00A94E63" w:rsidRDefault="00A94E63" w:rsidP="00A94E63">
      <w:pPr>
        <w:jc w:val="both"/>
        <w:rPr>
          <w:lang w:val="sr-Cyrl-CS"/>
        </w:rPr>
      </w:pPr>
    </w:p>
    <w:p w:rsidR="00A94E63" w:rsidRPr="00EA5681" w:rsidRDefault="00A94E63" w:rsidP="00BD784E">
      <w:pPr>
        <w:numPr>
          <w:ilvl w:val="0"/>
          <w:numId w:val="9"/>
        </w:numPr>
        <w:jc w:val="both"/>
        <w:rPr>
          <w:b/>
          <w:lang w:val="sr-Cyrl-CS"/>
        </w:rPr>
      </w:pPr>
      <w:r w:rsidRPr="00EA5681">
        <w:rPr>
          <w:b/>
          <w:lang w:val="sr-Cyrl-CS"/>
        </w:rPr>
        <w:t>ПОДАЦИ О У</w:t>
      </w:r>
      <w:r>
        <w:rPr>
          <w:b/>
          <w:lang w:val="sr-Cyrl-CS"/>
        </w:rPr>
        <w:t>Ч</w:t>
      </w:r>
      <w:r w:rsidRPr="00EA5681">
        <w:rPr>
          <w:b/>
          <w:lang w:val="sr-Cyrl-CS"/>
        </w:rPr>
        <w:t>ЕСНИКУ У ЗАЈЕДНИ</w:t>
      </w:r>
      <w:r>
        <w:rPr>
          <w:b/>
          <w:lang w:val="sr-Cyrl-CS"/>
        </w:rPr>
        <w:t>Ч</w:t>
      </w:r>
      <w:r w:rsidRPr="00EA5681">
        <w:rPr>
          <w:b/>
          <w:lang w:val="sr-Cyrl-CS"/>
        </w:rPr>
        <w:t>КОЈ ПОНУДИ</w:t>
      </w:r>
    </w:p>
    <w:p w:rsidR="00A94E63" w:rsidRDefault="00A94E63" w:rsidP="00A94E63">
      <w:pPr>
        <w:jc w:val="both"/>
        <w:rPr>
          <w:lang w:val="sr-Cyrl-CS"/>
        </w:rPr>
      </w:pPr>
    </w:p>
    <w:p w:rsidR="00A94E63" w:rsidRDefault="00A94E63" w:rsidP="00A94E63">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391"/>
      </w:tblGrid>
      <w:tr w:rsidR="00CA5145" w:rsidRPr="007A4424" w:rsidTr="00A94E63">
        <w:trPr>
          <w:trHeight w:val="558"/>
        </w:trPr>
        <w:tc>
          <w:tcPr>
            <w:tcW w:w="534" w:type="dxa"/>
          </w:tcPr>
          <w:p w:rsidR="00A94E63" w:rsidRPr="007A4424" w:rsidRDefault="00A94E63" w:rsidP="00A94E63">
            <w:pPr>
              <w:jc w:val="both"/>
              <w:rPr>
                <w:lang w:val="sr-Cyrl-CS"/>
              </w:rPr>
            </w:pPr>
            <w:r w:rsidRPr="007A4424">
              <w:rPr>
                <w:lang w:val="sr-Cyrl-CS"/>
              </w:rPr>
              <w:t>1)</w:t>
            </w:r>
          </w:p>
        </w:tc>
        <w:tc>
          <w:tcPr>
            <w:tcW w:w="3969" w:type="dxa"/>
          </w:tcPr>
          <w:p w:rsidR="00A94E63" w:rsidRPr="007A4424" w:rsidRDefault="00A94E63" w:rsidP="00A94E63">
            <w:pPr>
              <w:jc w:val="both"/>
              <w:rPr>
                <w:lang w:val="sr-Cyrl-CS"/>
              </w:rPr>
            </w:pPr>
            <w:r w:rsidRPr="007A4424">
              <w:rPr>
                <w:lang w:val="sr-Cyrl-CS"/>
              </w:rPr>
              <w:t>Назив учесника у заједничкој понуди:</w:t>
            </w:r>
          </w:p>
        </w:tc>
        <w:tc>
          <w:tcPr>
            <w:tcW w:w="5391" w:type="dxa"/>
          </w:tcPr>
          <w:p w:rsidR="00A94E63" w:rsidRPr="007A4424" w:rsidRDefault="00A94E63" w:rsidP="00A94E63">
            <w:pPr>
              <w:jc w:val="both"/>
              <w:rPr>
                <w:lang w:val="sr-Cyrl-CS"/>
              </w:rPr>
            </w:pPr>
          </w:p>
        </w:tc>
      </w:tr>
      <w:tr w:rsidR="00CA5145" w:rsidRPr="007A4424" w:rsidTr="00A94E63">
        <w:trPr>
          <w:trHeight w:val="566"/>
        </w:trPr>
        <w:tc>
          <w:tcPr>
            <w:tcW w:w="534" w:type="dxa"/>
          </w:tcPr>
          <w:p w:rsidR="00A94E63" w:rsidRPr="007A4424" w:rsidRDefault="00A94E63" w:rsidP="00A94E63">
            <w:pPr>
              <w:jc w:val="both"/>
              <w:rPr>
                <w:lang w:val="sr-Cyrl-CS"/>
              </w:rPr>
            </w:pPr>
          </w:p>
        </w:tc>
        <w:tc>
          <w:tcPr>
            <w:tcW w:w="3969" w:type="dxa"/>
          </w:tcPr>
          <w:p w:rsidR="00A94E63" w:rsidRPr="007A4424" w:rsidRDefault="00A94E63" w:rsidP="00A94E63">
            <w:pPr>
              <w:jc w:val="both"/>
              <w:rPr>
                <w:lang w:val="sr-Cyrl-CS"/>
              </w:rPr>
            </w:pPr>
            <w:r w:rsidRPr="007A4424">
              <w:rPr>
                <w:lang w:val="sr-Cyrl-CS"/>
              </w:rPr>
              <w:t>Адреса:</w:t>
            </w:r>
          </w:p>
        </w:tc>
        <w:tc>
          <w:tcPr>
            <w:tcW w:w="5391" w:type="dxa"/>
          </w:tcPr>
          <w:p w:rsidR="00A94E63" w:rsidRPr="007A4424" w:rsidRDefault="00A94E63" w:rsidP="00A94E63">
            <w:pPr>
              <w:jc w:val="both"/>
              <w:rPr>
                <w:lang w:val="sr-Cyrl-CS"/>
              </w:rPr>
            </w:pPr>
          </w:p>
        </w:tc>
      </w:tr>
      <w:tr w:rsidR="00CA5145" w:rsidRPr="007A4424" w:rsidTr="00A94E63">
        <w:trPr>
          <w:trHeight w:val="560"/>
        </w:trPr>
        <w:tc>
          <w:tcPr>
            <w:tcW w:w="534" w:type="dxa"/>
          </w:tcPr>
          <w:p w:rsidR="00A94E63" w:rsidRPr="007A4424" w:rsidRDefault="00A94E63" w:rsidP="00A94E63">
            <w:pPr>
              <w:jc w:val="both"/>
              <w:rPr>
                <w:lang w:val="sr-Cyrl-CS"/>
              </w:rPr>
            </w:pPr>
          </w:p>
        </w:tc>
        <w:tc>
          <w:tcPr>
            <w:tcW w:w="3969" w:type="dxa"/>
          </w:tcPr>
          <w:p w:rsidR="00A94E63" w:rsidRPr="007A4424" w:rsidRDefault="00A94E63" w:rsidP="00A94E63">
            <w:pPr>
              <w:jc w:val="both"/>
              <w:rPr>
                <w:lang w:val="sr-Cyrl-CS"/>
              </w:rPr>
            </w:pPr>
            <w:r w:rsidRPr="007A4424">
              <w:rPr>
                <w:lang w:val="sr-Cyrl-CS"/>
              </w:rPr>
              <w:t>Матични број:</w:t>
            </w:r>
          </w:p>
        </w:tc>
        <w:tc>
          <w:tcPr>
            <w:tcW w:w="5391" w:type="dxa"/>
          </w:tcPr>
          <w:p w:rsidR="00A94E63" w:rsidRPr="007A4424" w:rsidRDefault="00A94E63" w:rsidP="00A94E63">
            <w:pPr>
              <w:jc w:val="both"/>
              <w:rPr>
                <w:lang w:val="sr-Cyrl-CS"/>
              </w:rPr>
            </w:pPr>
          </w:p>
        </w:tc>
      </w:tr>
      <w:tr w:rsidR="00CA5145" w:rsidRPr="007A4424" w:rsidTr="00A94E63">
        <w:trPr>
          <w:trHeight w:val="554"/>
        </w:trPr>
        <w:tc>
          <w:tcPr>
            <w:tcW w:w="534" w:type="dxa"/>
          </w:tcPr>
          <w:p w:rsidR="00A94E63" w:rsidRPr="007A4424" w:rsidRDefault="00A94E63" w:rsidP="00A94E63">
            <w:pPr>
              <w:jc w:val="both"/>
              <w:rPr>
                <w:lang w:val="sr-Cyrl-CS"/>
              </w:rPr>
            </w:pPr>
          </w:p>
        </w:tc>
        <w:tc>
          <w:tcPr>
            <w:tcW w:w="3969" w:type="dxa"/>
          </w:tcPr>
          <w:p w:rsidR="00A94E63" w:rsidRPr="007A4424" w:rsidRDefault="00A94E63" w:rsidP="00A94E63">
            <w:pPr>
              <w:jc w:val="both"/>
              <w:rPr>
                <w:lang w:val="sr-Cyrl-CS"/>
              </w:rPr>
            </w:pPr>
            <w:r w:rsidRPr="007A4424">
              <w:rPr>
                <w:lang w:val="sr-Cyrl-CS"/>
              </w:rPr>
              <w:t>Порески идентификациони број:</w:t>
            </w:r>
          </w:p>
        </w:tc>
        <w:tc>
          <w:tcPr>
            <w:tcW w:w="5391" w:type="dxa"/>
          </w:tcPr>
          <w:p w:rsidR="00A94E63" w:rsidRPr="007A4424" w:rsidRDefault="00A94E63" w:rsidP="00A94E63">
            <w:pPr>
              <w:jc w:val="both"/>
              <w:rPr>
                <w:lang w:val="sr-Cyrl-CS"/>
              </w:rPr>
            </w:pPr>
          </w:p>
        </w:tc>
      </w:tr>
      <w:tr w:rsidR="00CA5145" w:rsidRPr="007A4424" w:rsidTr="00A94E63">
        <w:trPr>
          <w:trHeight w:val="548"/>
        </w:trPr>
        <w:tc>
          <w:tcPr>
            <w:tcW w:w="534" w:type="dxa"/>
          </w:tcPr>
          <w:p w:rsidR="00A94E63" w:rsidRPr="007A4424" w:rsidRDefault="00A94E63" w:rsidP="00A94E63">
            <w:pPr>
              <w:jc w:val="both"/>
              <w:rPr>
                <w:lang w:val="sr-Cyrl-CS"/>
              </w:rPr>
            </w:pPr>
          </w:p>
        </w:tc>
        <w:tc>
          <w:tcPr>
            <w:tcW w:w="3969" w:type="dxa"/>
          </w:tcPr>
          <w:p w:rsidR="00A94E63" w:rsidRPr="007A4424" w:rsidRDefault="00A94E63" w:rsidP="00A94E63">
            <w:pPr>
              <w:jc w:val="both"/>
              <w:rPr>
                <w:lang w:val="sr-Cyrl-CS"/>
              </w:rPr>
            </w:pPr>
            <w:r w:rsidRPr="007A4424">
              <w:rPr>
                <w:lang w:val="sr-Cyrl-CS"/>
              </w:rPr>
              <w:t>Име особе за контакт:</w:t>
            </w:r>
          </w:p>
        </w:tc>
        <w:tc>
          <w:tcPr>
            <w:tcW w:w="5391" w:type="dxa"/>
          </w:tcPr>
          <w:p w:rsidR="00A94E63" w:rsidRPr="007A4424" w:rsidRDefault="00A94E63" w:rsidP="00A94E63">
            <w:pPr>
              <w:jc w:val="both"/>
              <w:rPr>
                <w:lang w:val="sr-Cyrl-CS"/>
              </w:rPr>
            </w:pPr>
          </w:p>
        </w:tc>
      </w:tr>
      <w:tr w:rsidR="00CA5145" w:rsidRPr="007A4424" w:rsidTr="00A94E63">
        <w:trPr>
          <w:trHeight w:val="556"/>
        </w:trPr>
        <w:tc>
          <w:tcPr>
            <w:tcW w:w="534" w:type="dxa"/>
          </w:tcPr>
          <w:p w:rsidR="00A94E63" w:rsidRPr="007A4424" w:rsidRDefault="00A94E63" w:rsidP="00A94E63">
            <w:pPr>
              <w:jc w:val="both"/>
              <w:rPr>
                <w:lang w:val="sr-Cyrl-CS"/>
              </w:rPr>
            </w:pPr>
            <w:r w:rsidRPr="007A4424">
              <w:rPr>
                <w:lang w:val="sr-Cyrl-CS"/>
              </w:rPr>
              <w:t>2)</w:t>
            </w:r>
          </w:p>
        </w:tc>
        <w:tc>
          <w:tcPr>
            <w:tcW w:w="3969" w:type="dxa"/>
          </w:tcPr>
          <w:p w:rsidR="00A94E63" w:rsidRPr="007A4424" w:rsidRDefault="00A94E63" w:rsidP="00A94E63">
            <w:pPr>
              <w:jc w:val="both"/>
              <w:rPr>
                <w:lang w:val="sr-Cyrl-CS"/>
              </w:rPr>
            </w:pPr>
            <w:r w:rsidRPr="007A4424">
              <w:rPr>
                <w:lang w:val="sr-Cyrl-CS"/>
              </w:rPr>
              <w:t>Назив учесника у заједничкој понуди:</w:t>
            </w:r>
          </w:p>
        </w:tc>
        <w:tc>
          <w:tcPr>
            <w:tcW w:w="5391" w:type="dxa"/>
          </w:tcPr>
          <w:p w:rsidR="00A94E63" w:rsidRPr="007A4424" w:rsidRDefault="00A94E63" w:rsidP="00A94E63">
            <w:pPr>
              <w:jc w:val="both"/>
              <w:rPr>
                <w:lang w:val="sr-Cyrl-CS"/>
              </w:rPr>
            </w:pPr>
          </w:p>
        </w:tc>
      </w:tr>
      <w:tr w:rsidR="00CA5145" w:rsidRPr="007A4424" w:rsidTr="00A94E63">
        <w:trPr>
          <w:trHeight w:val="564"/>
        </w:trPr>
        <w:tc>
          <w:tcPr>
            <w:tcW w:w="534" w:type="dxa"/>
          </w:tcPr>
          <w:p w:rsidR="00A94E63" w:rsidRPr="007A4424" w:rsidRDefault="00A94E63" w:rsidP="00A94E63">
            <w:pPr>
              <w:jc w:val="both"/>
              <w:rPr>
                <w:lang w:val="sr-Cyrl-CS"/>
              </w:rPr>
            </w:pPr>
          </w:p>
        </w:tc>
        <w:tc>
          <w:tcPr>
            <w:tcW w:w="3969" w:type="dxa"/>
          </w:tcPr>
          <w:p w:rsidR="00A94E63" w:rsidRPr="007A4424" w:rsidRDefault="00A94E63" w:rsidP="00A94E63">
            <w:pPr>
              <w:jc w:val="both"/>
              <w:rPr>
                <w:lang w:val="sr-Cyrl-CS"/>
              </w:rPr>
            </w:pPr>
            <w:r w:rsidRPr="007A4424">
              <w:rPr>
                <w:lang w:val="sr-Cyrl-CS"/>
              </w:rPr>
              <w:t>Адреса:</w:t>
            </w:r>
          </w:p>
        </w:tc>
        <w:tc>
          <w:tcPr>
            <w:tcW w:w="5391" w:type="dxa"/>
          </w:tcPr>
          <w:p w:rsidR="00A94E63" w:rsidRPr="007A4424" w:rsidRDefault="00A94E63" w:rsidP="00A94E63">
            <w:pPr>
              <w:jc w:val="both"/>
              <w:rPr>
                <w:lang w:val="sr-Cyrl-CS"/>
              </w:rPr>
            </w:pPr>
          </w:p>
        </w:tc>
      </w:tr>
      <w:tr w:rsidR="00CA5145" w:rsidRPr="007A4424" w:rsidTr="00A94E63">
        <w:trPr>
          <w:trHeight w:val="558"/>
        </w:trPr>
        <w:tc>
          <w:tcPr>
            <w:tcW w:w="534" w:type="dxa"/>
          </w:tcPr>
          <w:p w:rsidR="00A94E63" w:rsidRPr="007A4424" w:rsidRDefault="00A94E63" w:rsidP="00A94E63">
            <w:pPr>
              <w:jc w:val="both"/>
              <w:rPr>
                <w:lang w:val="sr-Cyrl-CS"/>
              </w:rPr>
            </w:pPr>
          </w:p>
        </w:tc>
        <w:tc>
          <w:tcPr>
            <w:tcW w:w="3969" w:type="dxa"/>
          </w:tcPr>
          <w:p w:rsidR="00A94E63" w:rsidRPr="007A4424" w:rsidRDefault="00A94E63" w:rsidP="00A94E63">
            <w:pPr>
              <w:jc w:val="both"/>
              <w:rPr>
                <w:lang w:val="sr-Cyrl-CS"/>
              </w:rPr>
            </w:pPr>
            <w:r w:rsidRPr="007A4424">
              <w:rPr>
                <w:lang w:val="sr-Cyrl-CS"/>
              </w:rPr>
              <w:t>Матични број:</w:t>
            </w:r>
          </w:p>
        </w:tc>
        <w:tc>
          <w:tcPr>
            <w:tcW w:w="5391" w:type="dxa"/>
          </w:tcPr>
          <w:p w:rsidR="00A94E63" w:rsidRPr="007A4424" w:rsidRDefault="00A94E63" w:rsidP="00A94E63">
            <w:pPr>
              <w:jc w:val="both"/>
              <w:rPr>
                <w:lang w:val="sr-Cyrl-CS"/>
              </w:rPr>
            </w:pPr>
          </w:p>
        </w:tc>
      </w:tr>
      <w:tr w:rsidR="00CA5145" w:rsidRPr="007A4424" w:rsidTr="00A94E63">
        <w:trPr>
          <w:trHeight w:val="552"/>
        </w:trPr>
        <w:tc>
          <w:tcPr>
            <w:tcW w:w="534" w:type="dxa"/>
          </w:tcPr>
          <w:p w:rsidR="00A94E63" w:rsidRPr="007A4424" w:rsidRDefault="00A94E63" w:rsidP="00A94E63">
            <w:pPr>
              <w:jc w:val="both"/>
              <w:rPr>
                <w:lang w:val="sr-Cyrl-CS"/>
              </w:rPr>
            </w:pPr>
          </w:p>
        </w:tc>
        <w:tc>
          <w:tcPr>
            <w:tcW w:w="3969" w:type="dxa"/>
          </w:tcPr>
          <w:p w:rsidR="00A94E63" w:rsidRPr="007A4424" w:rsidRDefault="00A94E63" w:rsidP="00A94E63">
            <w:pPr>
              <w:jc w:val="both"/>
              <w:rPr>
                <w:lang w:val="sr-Cyrl-CS"/>
              </w:rPr>
            </w:pPr>
            <w:r w:rsidRPr="007A4424">
              <w:rPr>
                <w:lang w:val="sr-Cyrl-CS"/>
              </w:rPr>
              <w:t>Порески идентификациони број:</w:t>
            </w:r>
          </w:p>
        </w:tc>
        <w:tc>
          <w:tcPr>
            <w:tcW w:w="5391" w:type="dxa"/>
          </w:tcPr>
          <w:p w:rsidR="00A94E63" w:rsidRPr="007A4424" w:rsidRDefault="00A94E63" w:rsidP="00A94E63">
            <w:pPr>
              <w:jc w:val="both"/>
              <w:rPr>
                <w:lang w:val="sr-Cyrl-CS"/>
              </w:rPr>
            </w:pPr>
          </w:p>
        </w:tc>
      </w:tr>
      <w:tr w:rsidR="00CA5145" w:rsidRPr="007A4424" w:rsidTr="00A94E63">
        <w:trPr>
          <w:trHeight w:val="546"/>
        </w:trPr>
        <w:tc>
          <w:tcPr>
            <w:tcW w:w="534" w:type="dxa"/>
          </w:tcPr>
          <w:p w:rsidR="00A94E63" w:rsidRPr="007A4424" w:rsidRDefault="00A94E63" w:rsidP="00A94E63">
            <w:pPr>
              <w:jc w:val="both"/>
              <w:rPr>
                <w:lang w:val="sr-Cyrl-CS"/>
              </w:rPr>
            </w:pPr>
          </w:p>
        </w:tc>
        <w:tc>
          <w:tcPr>
            <w:tcW w:w="3969" w:type="dxa"/>
          </w:tcPr>
          <w:p w:rsidR="00A94E63" w:rsidRPr="007A4424" w:rsidRDefault="00A94E63" w:rsidP="00A94E63">
            <w:pPr>
              <w:jc w:val="both"/>
              <w:rPr>
                <w:lang w:val="sr-Cyrl-CS"/>
              </w:rPr>
            </w:pPr>
            <w:r w:rsidRPr="007A4424">
              <w:rPr>
                <w:lang w:val="sr-Cyrl-CS"/>
              </w:rPr>
              <w:t>Име особе за контакт:</w:t>
            </w:r>
          </w:p>
        </w:tc>
        <w:tc>
          <w:tcPr>
            <w:tcW w:w="5391" w:type="dxa"/>
          </w:tcPr>
          <w:p w:rsidR="00A94E63" w:rsidRPr="007A4424" w:rsidRDefault="00A94E63" w:rsidP="00A94E63">
            <w:pPr>
              <w:jc w:val="both"/>
              <w:rPr>
                <w:lang w:val="sr-Cyrl-CS"/>
              </w:rPr>
            </w:pPr>
          </w:p>
        </w:tc>
      </w:tr>
      <w:tr w:rsidR="00CA5145" w:rsidRPr="007A4424" w:rsidTr="00A94E63">
        <w:trPr>
          <w:trHeight w:val="568"/>
        </w:trPr>
        <w:tc>
          <w:tcPr>
            <w:tcW w:w="534" w:type="dxa"/>
          </w:tcPr>
          <w:p w:rsidR="00A94E63" w:rsidRPr="007A4424" w:rsidRDefault="00A94E63" w:rsidP="00A94E63">
            <w:pPr>
              <w:jc w:val="both"/>
              <w:rPr>
                <w:lang w:val="sr-Cyrl-CS"/>
              </w:rPr>
            </w:pPr>
            <w:r w:rsidRPr="007A4424">
              <w:rPr>
                <w:lang w:val="sr-Cyrl-CS"/>
              </w:rPr>
              <w:t>3)</w:t>
            </w:r>
          </w:p>
        </w:tc>
        <w:tc>
          <w:tcPr>
            <w:tcW w:w="3969" w:type="dxa"/>
          </w:tcPr>
          <w:p w:rsidR="00A94E63" w:rsidRPr="007A4424" w:rsidRDefault="00A94E63" w:rsidP="00A94E63">
            <w:pPr>
              <w:jc w:val="both"/>
              <w:rPr>
                <w:lang w:val="sr-Cyrl-CS"/>
              </w:rPr>
            </w:pPr>
            <w:r w:rsidRPr="007A4424">
              <w:rPr>
                <w:lang w:val="sr-Cyrl-CS"/>
              </w:rPr>
              <w:t>Назив учесника у заједничкој понуди:</w:t>
            </w:r>
          </w:p>
        </w:tc>
        <w:tc>
          <w:tcPr>
            <w:tcW w:w="5391" w:type="dxa"/>
          </w:tcPr>
          <w:p w:rsidR="00A94E63" w:rsidRPr="007A4424" w:rsidRDefault="00A94E63" w:rsidP="00A94E63">
            <w:pPr>
              <w:jc w:val="both"/>
              <w:rPr>
                <w:lang w:val="sr-Cyrl-CS"/>
              </w:rPr>
            </w:pPr>
          </w:p>
        </w:tc>
      </w:tr>
      <w:tr w:rsidR="00CA5145" w:rsidRPr="007A4424" w:rsidTr="00A94E63">
        <w:trPr>
          <w:trHeight w:val="562"/>
        </w:trPr>
        <w:tc>
          <w:tcPr>
            <w:tcW w:w="534" w:type="dxa"/>
          </w:tcPr>
          <w:p w:rsidR="00A94E63" w:rsidRPr="007A4424" w:rsidRDefault="00A94E63" w:rsidP="00A94E63">
            <w:pPr>
              <w:jc w:val="both"/>
              <w:rPr>
                <w:lang w:val="sr-Cyrl-CS"/>
              </w:rPr>
            </w:pPr>
          </w:p>
        </w:tc>
        <w:tc>
          <w:tcPr>
            <w:tcW w:w="3969" w:type="dxa"/>
          </w:tcPr>
          <w:p w:rsidR="00A94E63" w:rsidRPr="007A4424" w:rsidRDefault="00A94E63" w:rsidP="00A94E63">
            <w:pPr>
              <w:jc w:val="both"/>
              <w:rPr>
                <w:lang w:val="sr-Cyrl-CS"/>
              </w:rPr>
            </w:pPr>
            <w:r w:rsidRPr="007A4424">
              <w:rPr>
                <w:lang w:val="sr-Cyrl-CS"/>
              </w:rPr>
              <w:t>Адреса:</w:t>
            </w:r>
          </w:p>
        </w:tc>
        <w:tc>
          <w:tcPr>
            <w:tcW w:w="5391" w:type="dxa"/>
          </w:tcPr>
          <w:p w:rsidR="00A94E63" w:rsidRPr="007A4424" w:rsidRDefault="00A94E63" w:rsidP="00A94E63">
            <w:pPr>
              <w:jc w:val="both"/>
              <w:rPr>
                <w:lang w:val="sr-Cyrl-CS"/>
              </w:rPr>
            </w:pPr>
          </w:p>
        </w:tc>
      </w:tr>
      <w:tr w:rsidR="00CA5145" w:rsidRPr="007A4424" w:rsidTr="00A94E63">
        <w:trPr>
          <w:trHeight w:val="556"/>
        </w:trPr>
        <w:tc>
          <w:tcPr>
            <w:tcW w:w="534" w:type="dxa"/>
          </w:tcPr>
          <w:p w:rsidR="00A94E63" w:rsidRPr="007A4424" w:rsidRDefault="00A94E63" w:rsidP="00A94E63">
            <w:pPr>
              <w:jc w:val="both"/>
              <w:rPr>
                <w:lang w:val="sr-Cyrl-CS"/>
              </w:rPr>
            </w:pPr>
          </w:p>
        </w:tc>
        <w:tc>
          <w:tcPr>
            <w:tcW w:w="3969" w:type="dxa"/>
          </w:tcPr>
          <w:p w:rsidR="00A94E63" w:rsidRPr="007A4424" w:rsidRDefault="00A94E63" w:rsidP="00A94E63">
            <w:pPr>
              <w:jc w:val="both"/>
              <w:rPr>
                <w:lang w:val="sr-Cyrl-CS"/>
              </w:rPr>
            </w:pPr>
            <w:r w:rsidRPr="007A4424">
              <w:rPr>
                <w:lang w:val="sr-Cyrl-CS"/>
              </w:rPr>
              <w:t>Матични број:</w:t>
            </w:r>
          </w:p>
        </w:tc>
        <w:tc>
          <w:tcPr>
            <w:tcW w:w="5391" w:type="dxa"/>
          </w:tcPr>
          <w:p w:rsidR="00A94E63" w:rsidRPr="007A4424" w:rsidRDefault="00A94E63" w:rsidP="00A94E63">
            <w:pPr>
              <w:jc w:val="both"/>
              <w:rPr>
                <w:lang w:val="sr-Cyrl-CS"/>
              </w:rPr>
            </w:pPr>
          </w:p>
        </w:tc>
      </w:tr>
      <w:tr w:rsidR="00CA5145" w:rsidRPr="007A4424" w:rsidTr="00A94E63">
        <w:trPr>
          <w:trHeight w:val="550"/>
        </w:trPr>
        <w:tc>
          <w:tcPr>
            <w:tcW w:w="534" w:type="dxa"/>
          </w:tcPr>
          <w:p w:rsidR="00A94E63" w:rsidRPr="007A4424" w:rsidRDefault="00A94E63" w:rsidP="00A94E63">
            <w:pPr>
              <w:jc w:val="both"/>
              <w:rPr>
                <w:lang w:val="sr-Cyrl-CS"/>
              </w:rPr>
            </w:pPr>
          </w:p>
        </w:tc>
        <w:tc>
          <w:tcPr>
            <w:tcW w:w="3969" w:type="dxa"/>
          </w:tcPr>
          <w:p w:rsidR="00A94E63" w:rsidRPr="007A4424" w:rsidRDefault="00A94E63" w:rsidP="00A94E63">
            <w:pPr>
              <w:jc w:val="both"/>
              <w:rPr>
                <w:lang w:val="sr-Cyrl-CS"/>
              </w:rPr>
            </w:pPr>
            <w:r w:rsidRPr="007A4424">
              <w:rPr>
                <w:lang w:val="sr-Cyrl-CS"/>
              </w:rPr>
              <w:t>Порески идентификациони број:</w:t>
            </w:r>
          </w:p>
        </w:tc>
        <w:tc>
          <w:tcPr>
            <w:tcW w:w="5391" w:type="dxa"/>
          </w:tcPr>
          <w:p w:rsidR="00A94E63" w:rsidRPr="007A4424" w:rsidRDefault="00A94E63" w:rsidP="00A94E63">
            <w:pPr>
              <w:jc w:val="both"/>
              <w:rPr>
                <w:lang w:val="sr-Cyrl-CS"/>
              </w:rPr>
            </w:pPr>
          </w:p>
        </w:tc>
      </w:tr>
      <w:tr w:rsidR="00CA5145" w:rsidRPr="007A4424" w:rsidTr="00A94E63">
        <w:trPr>
          <w:trHeight w:val="572"/>
        </w:trPr>
        <w:tc>
          <w:tcPr>
            <w:tcW w:w="534" w:type="dxa"/>
          </w:tcPr>
          <w:p w:rsidR="00A94E63" w:rsidRPr="007A4424" w:rsidRDefault="00A94E63" w:rsidP="00A94E63">
            <w:pPr>
              <w:jc w:val="both"/>
              <w:rPr>
                <w:lang w:val="sr-Cyrl-CS"/>
              </w:rPr>
            </w:pPr>
          </w:p>
        </w:tc>
        <w:tc>
          <w:tcPr>
            <w:tcW w:w="3969" w:type="dxa"/>
          </w:tcPr>
          <w:p w:rsidR="00A94E63" w:rsidRPr="007A4424" w:rsidRDefault="00A94E63" w:rsidP="00A94E63">
            <w:pPr>
              <w:jc w:val="both"/>
              <w:rPr>
                <w:lang w:val="sr-Cyrl-CS"/>
              </w:rPr>
            </w:pPr>
            <w:r w:rsidRPr="007A4424">
              <w:rPr>
                <w:lang w:val="sr-Cyrl-CS"/>
              </w:rPr>
              <w:t>Име особе за контакт:</w:t>
            </w:r>
          </w:p>
        </w:tc>
        <w:tc>
          <w:tcPr>
            <w:tcW w:w="5391" w:type="dxa"/>
          </w:tcPr>
          <w:p w:rsidR="00A94E63" w:rsidRPr="007A4424" w:rsidRDefault="00A94E63" w:rsidP="00A94E63">
            <w:pPr>
              <w:jc w:val="both"/>
              <w:rPr>
                <w:lang w:val="sr-Cyrl-CS"/>
              </w:rPr>
            </w:pPr>
          </w:p>
        </w:tc>
      </w:tr>
    </w:tbl>
    <w:p w:rsidR="00A94E63" w:rsidRDefault="00A94E63" w:rsidP="00A94E63">
      <w:pPr>
        <w:jc w:val="both"/>
        <w:rPr>
          <w:lang w:val="sr-Cyrl-CS"/>
        </w:rPr>
      </w:pPr>
    </w:p>
    <w:p w:rsidR="00A94E63" w:rsidRDefault="00A94E63" w:rsidP="00A94E63">
      <w:pPr>
        <w:jc w:val="both"/>
        <w:rPr>
          <w:b/>
          <w:lang w:val="sr-Cyrl-CS"/>
        </w:rPr>
      </w:pPr>
      <w:r>
        <w:rPr>
          <w:b/>
          <w:lang w:val="sr-Cyrl-CS"/>
        </w:rPr>
        <w:t>Напомена:</w:t>
      </w:r>
    </w:p>
    <w:p w:rsidR="00A94E63" w:rsidRDefault="00A94E63" w:rsidP="00A94E63">
      <w:pPr>
        <w:jc w:val="both"/>
        <w:rPr>
          <w:lang w:val="sr-Cyrl-CS"/>
        </w:rPr>
      </w:pPr>
      <w:r>
        <w:rPr>
          <w:lang w:val="sr-Cyrl-CS"/>
        </w:rPr>
        <w:t>Табелу “Подаци о учеснику у заједничкој понуди” попуњавају само они понуђачи који подносе заједничку понуду, а уколико имавећи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A5681" w:rsidRDefault="00EA5681" w:rsidP="00092737">
      <w:pPr>
        <w:jc w:val="both"/>
        <w:rPr>
          <w:lang w:val="sr-Cyrl-CS"/>
        </w:rPr>
      </w:pPr>
    </w:p>
    <w:p w:rsidR="00EA5681" w:rsidRDefault="00EA5681" w:rsidP="00092737">
      <w:pPr>
        <w:jc w:val="both"/>
        <w:rPr>
          <w:lang w:val="sr-Cyrl-CS"/>
        </w:rPr>
      </w:pPr>
    </w:p>
    <w:p w:rsidR="00EA5681" w:rsidRDefault="00EA5681" w:rsidP="00092737">
      <w:pPr>
        <w:jc w:val="both"/>
        <w:rPr>
          <w:lang w:val="sr-Cyrl-CS"/>
        </w:rPr>
      </w:pPr>
    </w:p>
    <w:p w:rsidR="00EA5681" w:rsidRDefault="00EA5681" w:rsidP="00092737">
      <w:pPr>
        <w:jc w:val="both"/>
        <w:rPr>
          <w:lang w:val="sr-Cyrl-CS"/>
        </w:rPr>
      </w:pPr>
    </w:p>
    <w:p w:rsidR="00EA5681" w:rsidRDefault="00EA5681" w:rsidP="00092737">
      <w:pPr>
        <w:jc w:val="both"/>
        <w:rPr>
          <w:lang w:val="sr-Cyrl-CS"/>
        </w:rPr>
      </w:pPr>
    </w:p>
    <w:p w:rsidR="00F457D0" w:rsidRDefault="00F457D0" w:rsidP="00092737">
      <w:pPr>
        <w:jc w:val="both"/>
        <w:rPr>
          <w:lang w:val="sr-Cyrl-CS"/>
        </w:rPr>
      </w:pPr>
    </w:p>
    <w:p w:rsidR="00B1160F" w:rsidRDefault="00B1160F" w:rsidP="00092737">
      <w:pPr>
        <w:jc w:val="both"/>
      </w:pPr>
    </w:p>
    <w:p w:rsidR="00D0676C" w:rsidRDefault="00D0676C" w:rsidP="00092737">
      <w:pPr>
        <w:jc w:val="both"/>
      </w:pPr>
    </w:p>
    <w:p w:rsidR="00D0676C" w:rsidRDefault="00D0676C" w:rsidP="00092737">
      <w:pPr>
        <w:jc w:val="both"/>
      </w:pPr>
    </w:p>
    <w:p w:rsidR="00F40AC8" w:rsidRDefault="00F40AC8" w:rsidP="00092737">
      <w:pPr>
        <w:jc w:val="both"/>
      </w:pPr>
    </w:p>
    <w:p w:rsidR="00CC2D63" w:rsidRPr="00CC2D63" w:rsidRDefault="00CC2D63" w:rsidP="00092737">
      <w:pPr>
        <w:jc w:val="both"/>
      </w:pPr>
    </w:p>
    <w:p w:rsidR="00EA5681" w:rsidRPr="00EA5681" w:rsidRDefault="004250F5" w:rsidP="001023ED">
      <w:pPr>
        <w:jc w:val="both"/>
        <w:rPr>
          <w:b/>
          <w:lang w:val="sr-Cyrl-CS"/>
        </w:rPr>
      </w:pPr>
      <w:r>
        <w:rPr>
          <w:b/>
        </w:rPr>
        <w:t xml:space="preserve">     </w:t>
      </w:r>
      <w:r w:rsidR="001023ED">
        <w:rPr>
          <w:b/>
          <w:lang w:val="sr-Latn-CS"/>
        </w:rPr>
        <w:t xml:space="preserve">5.) </w:t>
      </w:r>
      <w:r w:rsidR="00EA5681" w:rsidRPr="00EA5681">
        <w:rPr>
          <w:b/>
          <w:lang w:val="sr-Cyrl-CS"/>
        </w:rPr>
        <w:t>ОПИС ПРЕДМЕТА ЈАВНЕ НАБАВКЕ</w:t>
      </w:r>
    </w:p>
    <w:p w:rsidR="007042F6" w:rsidRPr="004109F2" w:rsidRDefault="00F863C5" w:rsidP="003D648D">
      <w:pPr>
        <w:ind w:left="720"/>
        <w:jc w:val="both"/>
        <w:rPr>
          <w:b/>
        </w:rPr>
      </w:pPr>
      <w:r>
        <w:rPr>
          <w:b/>
          <w:lang w:val="sr-Cyrl-CS"/>
        </w:rPr>
        <w:t>Услуга чишћење зграде</w:t>
      </w:r>
    </w:p>
    <w:p w:rsidR="00F40AC8" w:rsidRPr="00F40AC8" w:rsidRDefault="00F40AC8" w:rsidP="00092737">
      <w:pPr>
        <w:jc w:val="both"/>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6096"/>
      </w:tblGrid>
      <w:tr w:rsidR="00F40AC8" w:rsidRPr="007A4424" w:rsidTr="00FE59B3">
        <w:trPr>
          <w:trHeight w:val="814"/>
        </w:trPr>
        <w:tc>
          <w:tcPr>
            <w:tcW w:w="3060" w:type="dxa"/>
            <w:vAlign w:val="center"/>
          </w:tcPr>
          <w:p w:rsidR="00F40AC8" w:rsidRPr="007A4424" w:rsidRDefault="00F40AC8" w:rsidP="00980318">
            <w:pPr>
              <w:rPr>
                <w:lang w:val="sr-Cyrl-CS"/>
              </w:rPr>
            </w:pPr>
            <w:r w:rsidRPr="00EB6676">
              <w:rPr>
                <w:b/>
              </w:rPr>
              <w:t>5.1</w:t>
            </w:r>
            <w:r>
              <w:t xml:space="preserve"> </w:t>
            </w:r>
            <w:r w:rsidRPr="007A4424">
              <w:rPr>
                <w:lang w:val="sr-Cyrl-CS"/>
              </w:rPr>
              <w:t>Укупна цена без ПДВ-а</w:t>
            </w:r>
          </w:p>
        </w:tc>
        <w:tc>
          <w:tcPr>
            <w:tcW w:w="6096" w:type="dxa"/>
          </w:tcPr>
          <w:p w:rsidR="00F40AC8" w:rsidRPr="007A4424" w:rsidRDefault="00F40AC8" w:rsidP="007A4424">
            <w:pPr>
              <w:jc w:val="both"/>
              <w:rPr>
                <w:lang w:val="sr-Cyrl-CS"/>
              </w:rPr>
            </w:pPr>
          </w:p>
        </w:tc>
      </w:tr>
      <w:tr w:rsidR="00F40AC8" w:rsidRPr="007A4424" w:rsidTr="004250F5">
        <w:trPr>
          <w:trHeight w:val="847"/>
        </w:trPr>
        <w:tc>
          <w:tcPr>
            <w:tcW w:w="3060" w:type="dxa"/>
            <w:vAlign w:val="center"/>
          </w:tcPr>
          <w:p w:rsidR="00F40AC8" w:rsidRPr="007A4424" w:rsidRDefault="00F40AC8" w:rsidP="00980318">
            <w:pPr>
              <w:rPr>
                <w:lang w:val="sr-Cyrl-CS"/>
              </w:rPr>
            </w:pPr>
            <w:r w:rsidRPr="00EB6676">
              <w:rPr>
                <w:b/>
              </w:rPr>
              <w:t>5.2</w:t>
            </w:r>
            <w:r>
              <w:t xml:space="preserve"> </w:t>
            </w:r>
            <w:r w:rsidRPr="007A4424">
              <w:rPr>
                <w:lang w:val="sr-Cyrl-CS"/>
              </w:rPr>
              <w:t>Укупна цена са ПДВ-ом</w:t>
            </w:r>
          </w:p>
        </w:tc>
        <w:tc>
          <w:tcPr>
            <w:tcW w:w="6096" w:type="dxa"/>
          </w:tcPr>
          <w:p w:rsidR="00F40AC8" w:rsidRPr="007A4424" w:rsidRDefault="00F40AC8" w:rsidP="007A4424">
            <w:pPr>
              <w:jc w:val="both"/>
              <w:rPr>
                <w:lang w:val="sr-Cyrl-CS"/>
              </w:rPr>
            </w:pPr>
          </w:p>
        </w:tc>
      </w:tr>
      <w:tr w:rsidR="00D0676C" w:rsidRPr="007A4424" w:rsidTr="00630CF2">
        <w:trPr>
          <w:trHeight w:val="830"/>
        </w:trPr>
        <w:tc>
          <w:tcPr>
            <w:tcW w:w="3060" w:type="dxa"/>
            <w:vAlign w:val="center"/>
          </w:tcPr>
          <w:p w:rsidR="00D0676C" w:rsidRPr="007A4424" w:rsidRDefault="00D0676C" w:rsidP="005164A5">
            <w:pPr>
              <w:rPr>
                <w:lang w:val="sr-Cyrl-CS"/>
              </w:rPr>
            </w:pPr>
            <w:r w:rsidRPr="002F7CA1">
              <w:rPr>
                <w:b/>
              </w:rPr>
              <w:t>5.3</w:t>
            </w:r>
            <w:r>
              <w:rPr>
                <w:lang w:val="sr-Cyrl-CS"/>
              </w:rPr>
              <w:t xml:space="preserve"> </w:t>
            </w:r>
            <w:r w:rsidRPr="007A4424">
              <w:rPr>
                <w:lang w:val="sr-Cyrl-CS"/>
              </w:rPr>
              <w:t>Рок и начин плаћања</w:t>
            </w:r>
          </w:p>
        </w:tc>
        <w:tc>
          <w:tcPr>
            <w:tcW w:w="6096" w:type="dxa"/>
            <w:vAlign w:val="center"/>
          </w:tcPr>
          <w:p w:rsidR="00F31EAE" w:rsidRPr="00A1045B" w:rsidRDefault="00F31EAE" w:rsidP="00F31EAE">
            <w:pPr>
              <w:pStyle w:val="Bezrazmaka1"/>
              <w:rPr>
                <w:rFonts w:ascii="Times New Roman" w:hAnsi="Times New Roman"/>
                <w:b/>
                <w:sz w:val="24"/>
                <w:szCs w:val="24"/>
                <w:lang w:val="sr-Cyrl-CS"/>
              </w:rPr>
            </w:pPr>
            <w:r w:rsidRPr="00A1045B">
              <w:rPr>
                <w:rFonts w:ascii="Times New Roman" w:hAnsi="Times New Roman"/>
                <w:sz w:val="24"/>
                <w:szCs w:val="24"/>
                <w:lang w:val="sr-Cyrl-CS"/>
              </w:rPr>
              <w:t xml:space="preserve">Рок плаћања </w:t>
            </w:r>
            <w:r>
              <w:rPr>
                <w:rFonts w:ascii="Times New Roman" w:hAnsi="Times New Roman"/>
                <w:sz w:val="24"/>
                <w:szCs w:val="24"/>
                <w:lang w:val="sr-Cyrl-CS"/>
              </w:rPr>
              <w:t>до</w:t>
            </w:r>
            <w:r w:rsidRPr="00A1045B">
              <w:rPr>
                <w:rFonts w:ascii="Times New Roman" w:hAnsi="Times New Roman"/>
                <w:sz w:val="24"/>
                <w:szCs w:val="24"/>
                <w:lang w:val="sr-Cyrl-CS"/>
              </w:rPr>
              <w:t xml:space="preserve"> 45 (четрдесетпет) дана од дана пријема исправне фактуре на основу документа који испоставља Понуђач, а којим је потврђен</w:t>
            </w:r>
            <w:r>
              <w:rPr>
                <w:rFonts w:ascii="Times New Roman" w:hAnsi="Times New Roman"/>
                <w:sz w:val="24"/>
                <w:szCs w:val="24"/>
                <w:lang w:val="sr-Cyrl-CS"/>
              </w:rPr>
              <w:t>о</w:t>
            </w:r>
            <w:r w:rsidRPr="00A1045B">
              <w:rPr>
                <w:rFonts w:ascii="Times New Roman" w:hAnsi="Times New Roman"/>
                <w:sz w:val="24"/>
                <w:szCs w:val="24"/>
                <w:lang w:val="sr-Cyrl-CS"/>
              </w:rPr>
              <w:t xml:space="preserve"> </w:t>
            </w:r>
            <w:r>
              <w:rPr>
                <w:rFonts w:ascii="Times New Roman" w:hAnsi="Times New Roman"/>
                <w:sz w:val="24"/>
                <w:szCs w:val="24"/>
                <w:lang w:val="sr-Cyrl-CS"/>
              </w:rPr>
              <w:t>извршење услуге</w:t>
            </w:r>
            <w:r w:rsidRPr="00A1045B">
              <w:rPr>
                <w:rFonts w:ascii="Times New Roman" w:hAnsi="Times New Roman"/>
                <w:sz w:val="24"/>
                <w:szCs w:val="24"/>
                <w:lang w:val="sr-Cyrl-CS"/>
              </w:rPr>
              <w:t>.</w:t>
            </w:r>
          </w:p>
          <w:p w:rsidR="00F31EAE" w:rsidRPr="00A1045B" w:rsidRDefault="00F31EAE" w:rsidP="00F31EAE">
            <w:pPr>
              <w:pStyle w:val="Bezrazmaka1"/>
              <w:rPr>
                <w:rFonts w:ascii="Times New Roman" w:hAnsi="Times New Roman"/>
                <w:b/>
                <w:sz w:val="24"/>
                <w:szCs w:val="24"/>
                <w:lang w:val="sr-Cyrl-CS"/>
              </w:rPr>
            </w:pPr>
            <w:r w:rsidRPr="00A1045B">
              <w:rPr>
                <w:rFonts w:ascii="Times New Roman" w:hAnsi="Times New Roman"/>
                <w:sz w:val="24"/>
                <w:szCs w:val="24"/>
                <w:lang w:val="sr-Cyrl-CS"/>
              </w:rPr>
              <w:t>Плаћање се врши уплатом на рачун Понуђача.</w:t>
            </w:r>
          </w:p>
          <w:p w:rsidR="00D0676C" w:rsidRPr="0012650B" w:rsidRDefault="00F31EAE" w:rsidP="00F31EAE">
            <w:pPr>
              <w:pStyle w:val="Bezrazmaka1"/>
              <w:rPr>
                <w:rFonts w:ascii="Times New Roman" w:hAnsi="Times New Roman"/>
                <w:sz w:val="24"/>
                <w:szCs w:val="24"/>
                <w:lang w:val="sr-Cyrl-CS"/>
              </w:rPr>
            </w:pPr>
            <w:r w:rsidRPr="00A1045B">
              <w:rPr>
                <w:rFonts w:ascii="Times New Roman" w:hAnsi="Times New Roman"/>
                <w:sz w:val="24"/>
                <w:szCs w:val="24"/>
                <w:lang w:val="sr-Cyrl-CS"/>
              </w:rPr>
              <w:t>Понуда Понуђача који буде захтевао уплату аванса, биће одбијена као неприхватљива.</w:t>
            </w:r>
          </w:p>
        </w:tc>
      </w:tr>
      <w:tr w:rsidR="00D0676C" w:rsidRPr="007A4424" w:rsidTr="004250F5">
        <w:trPr>
          <w:trHeight w:val="843"/>
        </w:trPr>
        <w:tc>
          <w:tcPr>
            <w:tcW w:w="3060" w:type="dxa"/>
            <w:vAlign w:val="center"/>
          </w:tcPr>
          <w:p w:rsidR="00D0676C" w:rsidRPr="007A4424" w:rsidRDefault="00D0676C" w:rsidP="005164A5">
            <w:pPr>
              <w:rPr>
                <w:lang w:val="sr-Cyrl-CS"/>
              </w:rPr>
            </w:pPr>
            <w:r w:rsidRPr="002F7CA1">
              <w:rPr>
                <w:b/>
              </w:rPr>
              <w:t>5.</w:t>
            </w:r>
            <w:r w:rsidR="00743E0E">
              <w:rPr>
                <w:b/>
              </w:rPr>
              <w:t>4</w:t>
            </w:r>
            <w:r>
              <w:rPr>
                <w:lang w:val="sr-Cyrl-CS"/>
              </w:rPr>
              <w:t xml:space="preserve"> </w:t>
            </w:r>
            <w:r w:rsidRPr="007A4424">
              <w:rPr>
                <w:lang w:val="sr-Cyrl-CS"/>
              </w:rPr>
              <w:t>Рок важења понуде</w:t>
            </w:r>
          </w:p>
        </w:tc>
        <w:tc>
          <w:tcPr>
            <w:tcW w:w="6096" w:type="dxa"/>
            <w:vAlign w:val="center"/>
          </w:tcPr>
          <w:p w:rsidR="00D0676C" w:rsidRPr="0012650B" w:rsidRDefault="00D0676C" w:rsidP="00630CF2">
            <w:pPr>
              <w:jc w:val="both"/>
              <w:rPr>
                <w:lang w:val="sr-Cyrl-CS"/>
              </w:rPr>
            </w:pPr>
            <w:r w:rsidRPr="0012650B">
              <w:rPr>
                <w:lang w:val="sr-Cyrl-CS"/>
              </w:rPr>
              <w:t xml:space="preserve">Рок важења понуде </w:t>
            </w:r>
            <w:r w:rsidR="007E3F3A">
              <w:rPr>
                <w:lang w:val="sr-Cyrl-CS"/>
              </w:rPr>
              <w:t>30</w:t>
            </w:r>
            <w:r w:rsidRPr="0012650B">
              <w:rPr>
                <w:lang w:val="sr-Cyrl-CS"/>
              </w:rPr>
              <w:t xml:space="preserve"> (минимум 30 дана) од дана отварања понуда.</w:t>
            </w:r>
          </w:p>
          <w:p w:rsidR="00D0676C" w:rsidRPr="0012650B" w:rsidRDefault="00D0676C" w:rsidP="00630CF2">
            <w:pPr>
              <w:jc w:val="both"/>
              <w:rPr>
                <w:lang w:val="sr-Cyrl-CS"/>
              </w:rPr>
            </w:pPr>
            <w:r w:rsidRPr="0012650B">
              <w:rPr>
                <w:lang w:val="sr-Cyrl-CS"/>
              </w:rPr>
              <w:t>У случају истека рока важења понуде, наручилац је дужан да у писаном облику затражи од понуђача продужење рока важења понуде.</w:t>
            </w:r>
          </w:p>
          <w:p w:rsidR="00D0676C" w:rsidRPr="0012650B" w:rsidRDefault="00D0676C" w:rsidP="00630CF2">
            <w:pPr>
              <w:jc w:val="both"/>
              <w:rPr>
                <w:lang w:val="sr-Cyrl-CS"/>
              </w:rPr>
            </w:pPr>
            <w:r w:rsidRPr="0012650B">
              <w:rPr>
                <w:lang w:val="sr-Cyrl-CS"/>
              </w:rPr>
              <w:t>Понуђач који прихвати захтев за продужење рока важења понуде не може мењати понуду.</w:t>
            </w:r>
          </w:p>
        </w:tc>
      </w:tr>
    </w:tbl>
    <w:p w:rsidR="00EA5681" w:rsidRDefault="00EA5681" w:rsidP="00092737">
      <w:pPr>
        <w:jc w:val="both"/>
        <w:rPr>
          <w:lang w:val="sr-Cyrl-CS"/>
        </w:rPr>
      </w:pPr>
    </w:p>
    <w:p w:rsidR="003302C6" w:rsidRDefault="003302C6" w:rsidP="009A3F4C">
      <w:pPr>
        <w:rPr>
          <w:lang w:val="sr-Cyrl-CS"/>
        </w:rPr>
      </w:pPr>
    </w:p>
    <w:p w:rsidR="00A94E63" w:rsidRDefault="00A94E63" w:rsidP="009A3F4C">
      <w:pPr>
        <w:rPr>
          <w:lang w:val="sr-Cyrl-CS"/>
        </w:rPr>
      </w:pPr>
    </w:p>
    <w:p w:rsidR="00A94E63" w:rsidRPr="00DF1702" w:rsidRDefault="00A94E63" w:rsidP="009A3F4C">
      <w:pPr>
        <w:rPr>
          <w:lang w:val="sr-Cyrl-CS"/>
        </w:rPr>
      </w:pPr>
    </w:p>
    <w:p w:rsidR="00A94E63" w:rsidRDefault="00A94E63" w:rsidP="00A94E63">
      <w:pPr>
        <w:ind w:left="4320"/>
        <w:rPr>
          <w:b/>
          <w:sz w:val="22"/>
          <w:szCs w:val="22"/>
          <w:lang w:val="it-IT"/>
        </w:rPr>
      </w:pPr>
      <w:r>
        <w:rPr>
          <w:b/>
          <w:sz w:val="22"/>
          <w:szCs w:val="22"/>
          <w:lang w:val="it-IT"/>
        </w:rPr>
        <w:t>М</w:t>
      </w:r>
      <w:r w:rsidRPr="00A74688">
        <w:rPr>
          <w:b/>
          <w:sz w:val="22"/>
          <w:szCs w:val="22"/>
          <w:lang w:val="it-IT"/>
        </w:rPr>
        <w:t>.</w:t>
      </w:r>
      <w:r>
        <w:rPr>
          <w:b/>
          <w:sz w:val="22"/>
          <w:szCs w:val="22"/>
          <w:lang w:val="it-IT"/>
        </w:rPr>
        <w:t>П</w:t>
      </w:r>
      <w:r w:rsidRPr="00A74688">
        <w:rPr>
          <w:b/>
          <w:sz w:val="22"/>
          <w:szCs w:val="22"/>
          <w:lang w:val="it-IT"/>
        </w:rPr>
        <w:t xml:space="preserve">.                     </w:t>
      </w:r>
      <w:r>
        <w:rPr>
          <w:b/>
          <w:sz w:val="22"/>
          <w:szCs w:val="22"/>
          <w:lang w:val="it-IT"/>
        </w:rPr>
        <w:t>Потпис</w:t>
      </w:r>
      <w:r w:rsidRPr="00A74688">
        <w:rPr>
          <w:b/>
          <w:sz w:val="22"/>
          <w:szCs w:val="22"/>
          <w:lang w:val="it-IT"/>
        </w:rPr>
        <w:t xml:space="preserve"> </w:t>
      </w:r>
      <w:r>
        <w:rPr>
          <w:b/>
          <w:sz w:val="22"/>
          <w:szCs w:val="22"/>
          <w:lang w:val="it-IT"/>
        </w:rPr>
        <w:t>овлашћеног лица понуђача:</w:t>
      </w:r>
      <w:r w:rsidRPr="00A74688">
        <w:rPr>
          <w:b/>
          <w:sz w:val="22"/>
          <w:szCs w:val="22"/>
          <w:lang w:val="it-IT"/>
        </w:rPr>
        <w:t xml:space="preserve">                                          </w:t>
      </w:r>
    </w:p>
    <w:p w:rsidR="00A94E63" w:rsidRDefault="00A94E63" w:rsidP="00A94E63">
      <w:pPr>
        <w:tabs>
          <w:tab w:val="left" w:pos="4455"/>
        </w:tabs>
        <w:rPr>
          <w:sz w:val="22"/>
          <w:szCs w:val="22"/>
          <w:lang w:val="sr-Latn-CS"/>
        </w:rPr>
      </w:pPr>
    </w:p>
    <w:p w:rsidR="00A94E63" w:rsidRDefault="00A94E63" w:rsidP="00A94E63">
      <w:pPr>
        <w:tabs>
          <w:tab w:val="left" w:pos="4455"/>
        </w:tabs>
        <w:rPr>
          <w:b/>
          <w:lang w:val="sr-Cyrl-CS"/>
        </w:rPr>
      </w:pPr>
    </w:p>
    <w:p w:rsidR="00A3489D" w:rsidRDefault="00A3489D" w:rsidP="00A94E63">
      <w:pPr>
        <w:tabs>
          <w:tab w:val="left" w:pos="4455"/>
        </w:tabs>
        <w:rPr>
          <w:b/>
          <w:lang w:val="sr-Cyrl-CS"/>
        </w:rPr>
      </w:pPr>
    </w:p>
    <w:p w:rsidR="00A94E63" w:rsidRPr="009F09FF" w:rsidRDefault="00A94E63" w:rsidP="00A94E63">
      <w:pPr>
        <w:tabs>
          <w:tab w:val="left" w:pos="4455"/>
        </w:tabs>
        <w:jc w:val="both"/>
        <w:rPr>
          <w:b/>
          <w:lang w:val="sr-Cyrl-CS"/>
        </w:rPr>
      </w:pPr>
      <w:r w:rsidRPr="009F09FF">
        <w:rPr>
          <w:b/>
          <w:lang w:val="sr-Cyrl-CS"/>
        </w:rPr>
        <w:t>Напомена:</w:t>
      </w:r>
    </w:p>
    <w:p w:rsidR="00A94E63" w:rsidRDefault="00A94E63" w:rsidP="00A94E63">
      <w:pPr>
        <w:tabs>
          <w:tab w:val="left" w:pos="4455"/>
        </w:tabs>
        <w:jc w:val="both"/>
        <w:rPr>
          <w:sz w:val="22"/>
          <w:szCs w:val="22"/>
          <w:lang w:val="sr-Cyrl-CS"/>
        </w:rPr>
      </w:pPr>
      <w:r>
        <w:rPr>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F09FF" w:rsidRPr="009F09FF" w:rsidRDefault="009F09FF" w:rsidP="009A3F4C">
      <w:pPr>
        <w:tabs>
          <w:tab w:val="left" w:pos="4455"/>
        </w:tabs>
        <w:rPr>
          <w:sz w:val="22"/>
          <w:szCs w:val="22"/>
          <w:lang w:val="sr-Cyrl-CS"/>
        </w:rPr>
      </w:pPr>
    </w:p>
    <w:p w:rsidR="009F29C4" w:rsidRDefault="009F29C4" w:rsidP="009A3F4C">
      <w:pPr>
        <w:tabs>
          <w:tab w:val="left" w:pos="4455"/>
        </w:tabs>
        <w:rPr>
          <w:sz w:val="22"/>
          <w:szCs w:val="22"/>
          <w:lang w:val="sr-Cyrl-CS"/>
        </w:rPr>
      </w:pPr>
    </w:p>
    <w:p w:rsidR="0034635F" w:rsidRDefault="0034635F" w:rsidP="009A3F4C">
      <w:pPr>
        <w:tabs>
          <w:tab w:val="left" w:pos="4455"/>
        </w:tabs>
        <w:rPr>
          <w:sz w:val="22"/>
          <w:szCs w:val="22"/>
          <w:lang w:val="sr-Cyrl-CS"/>
        </w:rPr>
      </w:pPr>
    </w:p>
    <w:p w:rsidR="00A94E63" w:rsidRDefault="00A94E63" w:rsidP="009A3F4C">
      <w:pPr>
        <w:tabs>
          <w:tab w:val="left" w:pos="4455"/>
        </w:tabs>
        <w:rPr>
          <w:sz w:val="22"/>
          <w:szCs w:val="22"/>
          <w:lang w:val="sr-Cyrl-CS"/>
        </w:rPr>
      </w:pPr>
    </w:p>
    <w:p w:rsidR="00CB1B53" w:rsidRDefault="00CB1B53" w:rsidP="009A3F4C">
      <w:pPr>
        <w:tabs>
          <w:tab w:val="left" w:pos="4455"/>
        </w:tabs>
        <w:rPr>
          <w:sz w:val="22"/>
          <w:szCs w:val="22"/>
          <w:lang w:val="sr-Cyrl-CS"/>
        </w:rPr>
      </w:pPr>
    </w:p>
    <w:p w:rsidR="007042F6" w:rsidRDefault="007042F6" w:rsidP="009A3F4C">
      <w:pPr>
        <w:tabs>
          <w:tab w:val="left" w:pos="4455"/>
        </w:tabs>
        <w:rPr>
          <w:sz w:val="22"/>
          <w:szCs w:val="22"/>
          <w:lang w:val="sr-Cyrl-CS"/>
        </w:rPr>
      </w:pPr>
    </w:p>
    <w:p w:rsidR="00491785" w:rsidRDefault="00491785" w:rsidP="009A3F4C">
      <w:pPr>
        <w:tabs>
          <w:tab w:val="left" w:pos="4455"/>
        </w:tabs>
        <w:rPr>
          <w:sz w:val="22"/>
          <w:szCs w:val="22"/>
          <w:lang w:val="sr-Cyrl-CS"/>
        </w:rPr>
      </w:pPr>
    </w:p>
    <w:p w:rsidR="00491785" w:rsidRDefault="00491785" w:rsidP="009A3F4C">
      <w:pPr>
        <w:tabs>
          <w:tab w:val="left" w:pos="4455"/>
        </w:tabs>
        <w:rPr>
          <w:sz w:val="22"/>
          <w:szCs w:val="22"/>
          <w:lang w:val="sr-Cyrl-CS"/>
        </w:rPr>
      </w:pPr>
    </w:p>
    <w:p w:rsidR="00491785" w:rsidRDefault="00491785" w:rsidP="009A3F4C">
      <w:pPr>
        <w:tabs>
          <w:tab w:val="left" w:pos="4455"/>
        </w:tabs>
        <w:rPr>
          <w:sz w:val="22"/>
          <w:szCs w:val="22"/>
          <w:lang w:val="sr-Cyrl-CS"/>
        </w:rPr>
      </w:pPr>
    </w:p>
    <w:p w:rsidR="00491785" w:rsidRDefault="00491785" w:rsidP="009A3F4C">
      <w:pPr>
        <w:tabs>
          <w:tab w:val="left" w:pos="4455"/>
        </w:tabs>
        <w:rPr>
          <w:sz w:val="22"/>
          <w:szCs w:val="22"/>
          <w:lang w:val="sr-Cyrl-CS"/>
        </w:rPr>
      </w:pPr>
    </w:p>
    <w:p w:rsidR="00491785" w:rsidRDefault="00491785" w:rsidP="009A3F4C">
      <w:pPr>
        <w:tabs>
          <w:tab w:val="left" w:pos="4455"/>
        </w:tabs>
        <w:rPr>
          <w:sz w:val="22"/>
          <w:szCs w:val="22"/>
          <w:lang w:val="sr-Cyrl-CS"/>
        </w:rPr>
      </w:pPr>
    </w:p>
    <w:p w:rsidR="00491785" w:rsidRDefault="00491785" w:rsidP="009A3F4C">
      <w:pPr>
        <w:tabs>
          <w:tab w:val="left" w:pos="4455"/>
        </w:tabs>
        <w:rPr>
          <w:sz w:val="22"/>
          <w:szCs w:val="22"/>
          <w:lang w:val="sr-Cyrl-CS"/>
        </w:rPr>
      </w:pPr>
    </w:p>
    <w:p w:rsidR="00CC632E" w:rsidRDefault="00CC632E" w:rsidP="009A3F4C">
      <w:pPr>
        <w:tabs>
          <w:tab w:val="left" w:pos="4455"/>
        </w:tabs>
        <w:rPr>
          <w:sz w:val="22"/>
          <w:szCs w:val="22"/>
          <w:lang w:val="sr-Cyrl-CS"/>
        </w:rPr>
      </w:pPr>
    </w:p>
    <w:p w:rsidR="00D0676C" w:rsidRDefault="00D0676C" w:rsidP="009A3F4C">
      <w:pPr>
        <w:tabs>
          <w:tab w:val="left" w:pos="4455"/>
        </w:tabs>
        <w:rPr>
          <w:sz w:val="22"/>
          <w:szCs w:val="22"/>
          <w:lang w:val="sr-Cyrl-CS"/>
        </w:rPr>
      </w:pPr>
    </w:p>
    <w:p w:rsidR="00134754" w:rsidRDefault="00134754" w:rsidP="009A3F4C">
      <w:pPr>
        <w:tabs>
          <w:tab w:val="left" w:pos="4455"/>
        </w:tabs>
        <w:rPr>
          <w:sz w:val="22"/>
          <w:szCs w:val="22"/>
          <w:lang w:val="sr-Cyrl-CS"/>
        </w:rPr>
      </w:pPr>
    </w:p>
    <w:p w:rsidR="00134754" w:rsidRDefault="00134754" w:rsidP="009A3F4C">
      <w:pPr>
        <w:tabs>
          <w:tab w:val="left" w:pos="4455"/>
        </w:tabs>
        <w:rPr>
          <w:sz w:val="22"/>
          <w:szCs w:val="22"/>
          <w:lang w:val="sr-Cyrl-CS"/>
        </w:rPr>
      </w:pPr>
    </w:p>
    <w:p w:rsidR="00A94E63" w:rsidRDefault="00A94E63" w:rsidP="00A94E63">
      <w:pPr>
        <w:tabs>
          <w:tab w:val="left" w:pos="4455"/>
        </w:tabs>
        <w:jc w:val="right"/>
        <w:rPr>
          <w:b/>
          <w:i/>
          <w:sz w:val="20"/>
          <w:szCs w:val="20"/>
          <w:u w:val="single"/>
          <w:lang w:val="sr-Cyrl-CS"/>
        </w:rPr>
      </w:pPr>
      <w:r w:rsidRPr="00F214C6">
        <w:rPr>
          <w:b/>
          <w:i/>
          <w:sz w:val="20"/>
          <w:szCs w:val="20"/>
          <w:u w:val="single"/>
          <w:lang w:val="sr-Cyrl-CS"/>
        </w:rPr>
        <w:t xml:space="preserve">ОБРАЗАЦ </w:t>
      </w:r>
      <w:r>
        <w:rPr>
          <w:b/>
          <w:i/>
          <w:sz w:val="20"/>
          <w:szCs w:val="20"/>
          <w:u w:val="single"/>
          <w:lang w:val="sr-Cyrl-CS"/>
        </w:rPr>
        <w:t>3</w:t>
      </w:r>
    </w:p>
    <w:p w:rsidR="00585273" w:rsidRDefault="00585273" w:rsidP="00A94E63">
      <w:pPr>
        <w:tabs>
          <w:tab w:val="left" w:pos="4455"/>
        </w:tabs>
        <w:jc w:val="right"/>
        <w:rPr>
          <w:b/>
          <w:i/>
          <w:sz w:val="20"/>
          <w:szCs w:val="20"/>
          <w:u w:val="single"/>
          <w:lang w:val="sr-Cyrl-CS"/>
        </w:rPr>
      </w:pPr>
    </w:p>
    <w:p w:rsidR="00262A65" w:rsidRDefault="00262A65" w:rsidP="00262A65">
      <w:pPr>
        <w:jc w:val="center"/>
        <w:rPr>
          <w:b/>
        </w:rPr>
      </w:pPr>
      <w:r>
        <w:rPr>
          <w:b/>
          <w:lang w:val="sr-Cyrl-CS"/>
        </w:rPr>
        <w:t>МОДЕЛ УГОВОРА</w:t>
      </w:r>
    </w:p>
    <w:p w:rsidR="00262A65" w:rsidRDefault="00262A65" w:rsidP="00262A65">
      <w:pPr>
        <w:rPr>
          <w:b/>
        </w:rPr>
      </w:pPr>
    </w:p>
    <w:p w:rsidR="00134754" w:rsidRDefault="00134754" w:rsidP="00134754">
      <w:pPr>
        <w:jc w:val="both"/>
        <w:rPr>
          <w:sz w:val="22"/>
          <w:szCs w:val="22"/>
          <w:lang w:val="ru-RU"/>
        </w:rPr>
      </w:pPr>
      <w:r>
        <w:rPr>
          <w:sz w:val="22"/>
          <w:szCs w:val="22"/>
          <w:lang w:val="ru-RU"/>
        </w:rPr>
        <w:t>Закључен између:</w:t>
      </w:r>
    </w:p>
    <w:p w:rsidR="00134754" w:rsidRDefault="00134754" w:rsidP="00134754">
      <w:pPr>
        <w:ind w:left="851"/>
        <w:jc w:val="both"/>
        <w:rPr>
          <w:sz w:val="22"/>
          <w:szCs w:val="22"/>
          <w:lang w:val="ru-RU"/>
        </w:rPr>
      </w:pPr>
    </w:p>
    <w:p w:rsidR="00F62647" w:rsidRDefault="00491785" w:rsidP="00473BEB">
      <w:pPr>
        <w:numPr>
          <w:ilvl w:val="0"/>
          <w:numId w:val="14"/>
        </w:numPr>
        <w:jc w:val="both"/>
        <w:rPr>
          <w:sz w:val="22"/>
          <w:szCs w:val="22"/>
          <w:lang w:val="ru-RU"/>
        </w:rPr>
      </w:pPr>
      <w:r w:rsidRPr="00394707">
        <w:rPr>
          <w:color w:val="222222"/>
          <w:sz w:val="22"/>
          <w:shd w:val="clear" w:color="auto" w:fill="FFFFFF"/>
        </w:rPr>
        <w:t>Установа за спортску и културну активност омладине Бечеј "Ђорђе Предин Баџа"</w:t>
      </w:r>
      <w:r w:rsidR="00D0676C" w:rsidRPr="00F653B3">
        <w:rPr>
          <w:sz w:val="22"/>
          <w:szCs w:val="22"/>
          <w:lang w:val="ru-RU"/>
        </w:rPr>
        <w:t>,</w:t>
      </w:r>
      <w:r>
        <w:rPr>
          <w:sz w:val="22"/>
          <w:szCs w:val="22"/>
          <w:lang w:val="ru-RU"/>
        </w:rPr>
        <w:t xml:space="preserve"> </w:t>
      </w:r>
    </w:p>
    <w:p w:rsidR="00D0676C" w:rsidRPr="00F653B3" w:rsidRDefault="00491785" w:rsidP="00F62647">
      <w:pPr>
        <w:ind w:left="360"/>
        <w:jc w:val="both"/>
        <w:rPr>
          <w:sz w:val="22"/>
          <w:szCs w:val="22"/>
          <w:lang w:val="ru-RU"/>
        </w:rPr>
      </w:pPr>
      <w:r w:rsidRPr="00394707">
        <w:rPr>
          <w:color w:val="222222"/>
          <w:sz w:val="22"/>
          <w:szCs w:val="22"/>
          <w:shd w:val="clear" w:color="auto" w:fill="FFFFFF"/>
        </w:rPr>
        <w:t>Зелена улица 30, 21220 Бечеј</w:t>
      </w:r>
      <w:r>
        <w:rPr>
          <w:color w:val="222222"/>
          <w:sz w:val="22"/>
          <w:szCs w:val="22"/>
          <w:shd w:val="clear" w:color="auto" w:fill="FFFFFF"/>
        </w:rPr>
        <w:t>,</w:t>
      </w:r>
      <w:r w:rsidR="00D0676C" w:rsidRPr="00F653B3">
        <w:rPr>
          <w:sz w:val="22"/>
          <w:szCs w:val="22"/>
          <w:lang w:val="ru-RU"/>
        </w:rPr>
        <w:t xml:space="preserve"> </w:t>
      </w:r>
    </w:p>
    <w:p w:rsidR="00D0676C" w:rsidRPr="00F653B3" w:rsidRDefault="00491785" w:rsidP="00D0676C">
      <w:pPr>
        <w:jc w:val="both"/>
        <w:rPr>
          <w:sz w:val="22"/>
          <w:szCs w:val="22"/>
          <w:lang w:val="ru-RU"/>
        </w:rPr>
      </w:pPr>
      <w:r>
        <w:rPr>
          <w:sz w:val="22"/>
          <w:szCs w:val="22"/>
          <w:lang w:val="ru-RU"/>
        </w:rPr>
        <w:t xml:space="preserve">      </w:t>
      </w:r>
      <w:r w:rsidR="00D0676C" w:rsidRPr="00F653B3">
        <w:rPr>
          <w:sz w:val="22"/>
          <w:szCs w:val="22"/>
          <w:lang w:val="ru-RU"/>
        </w:rPr>
        <w:t>ко</w:t>
      </w:r>
      <w:r w:rsidR="00D0676C" w:rsidRPr="00F653B3">
        <w:rPr>
          <w:sz w:val="22"/>
          <w:szCs w:val="22"/>
          <w:lang w:val="sr-Latn-CS"/>
        </w:rPr>
        <w:t xml:space="preserve">је заступа </w:t>
      </w:r>
      <w:r w:rsidR="00D0676C" w:rsidRPr="00F653B3">
        <w:rPr>
          <w:sz w:val="22"/>
          <w:szCs w:val="22"/>
          <w:lang w:val="sr-Cyrl-CS"/>
        </w:rPr>
        <w:t xml:space="preserve"> </w:t>
      </w:r>
      <w:r w:rsidR="00DE6A5B">
        <w:rPr>
          <w:sz w:val="22"/>
          <w:szCs w:val="22"/>
          <w:lang w:val="sr-Cyrl-CS"/>
        </w:rPr>
        <w:t>Дејан Терзић,</w:t>
      </w:r>
    </w:p>
    <w:p w:rsidR="00D0676C" w:rsidRDefault="00491785" w:rsidP="00D0676C">
      <w:pPr>
        <w:ind w:left="284"/>
        <w:jc w:val="both"/>
        <w:rPr>
          <w:sz w:val="22"/>
          <w:szCs w:val="22"/>
        </w:rPr>
      </w:pPr>
      <w:r>
        <w:rPr>
          <w:sz w:val="22"/>
          <w:szCs w:val="22"/>
          <w:lang w:val="sr-Latn-CS"/>
        </w:rPr>
        <w:t xml:space="preserve"> </w:t>
      </w:r>
      <w:r>
        <w:rPr>
          <w:color w:val="000000"/>
          <w:sz w:val="22"/>
          <w:szCs w:val="22"/>
          <w:lang w:val="ru-RU"/>
        </w:rPr>
        <w:t>МБ</w:t>
      </w:r>
      <w:r w:rsidRPr="00A67FDD">
        <w:rPr>
          <w:color w:val="000000"/>
          <w:sz w:val="22"/>
          <w:szCs w:val="22"/>
          <w:lang w:val="ru-RU"/>
        </w:rPr>
        <w:t xml:space="preserve">: </w:t>
      </w:r>
      <w:r w:rsidRPr="00A67FDD">
        <w:rPr>
          <w:color w:val="222222"/>
          <w:sz w:val="22"/>
          <w:szCs w:val="22"/>
          <w:shd w:val="clear" w:color="auto" w:fill="FFFFFF"/>
        </w:rPr>
        <w:t>08162115</w:t>
      </w:r>
      <w:r w:rsidRPr="00A67FDD">
        <w:rPr>
          <w:color w:val="000000"/>
          <w:sz w:val="22"/>
          <w:szCs w:val="22"/>
          <w:lang w:val="ru-RU"/>
        </w:rPr>
        <w:t>, ПИБ:</w:t>
      </w:r>
      <w:r w:rsidRPr="00A67FDD">
        <w:rPr>
          <w:sz w:val="22"/>
          <w:szCs w:val="22"/>
        </w:rPr>
        <w:t xml:space="preserve"> </w:t>
      </w:r>
      <w:r w:rsidRPr="00A67FDD">
        <w:rPr>
          <w:color w:val="222222"/>
          <w:sz w:val="22"/>
          <w:szCs w:val="22"/>
          <w:shd w:val="clear" w:color="auto" w:fill="FFFFFF"/>
        </w:rPr>
        <w:t>100737871</w:t>
      </w:r>
      <w:r w:rsidR="00D0676C" w:rsidRPr="00F653B3">
        <w:rPr>
          <w:sz w:val="22"/>
          <w:szCs w:val="22"/>
        </w:rPr>
        <w:t>;</w:t>
      </w:r>
    </w:p>
    <w:p w:rsidR="00491785" w:rsidRPr="00F653B3" w:rsidRDefault="00491785" w:rsidP="00491785">
      <w:pPr>
        <w:ind w:firstLine="360"/>
        <w:jc w:val="both"/>
        <w:rPr>
          <w:sz w:val="22"/>
          <w:szCs w:val="22"/>
          <w:lang w:val="ru-RU"/>
        </w:rPr>
      </w:pPr>
      <w:r w:rsidRPr="00F653B3">
        <w:rPr>
          <w:sz w:val="22"/>
          <w:szCs w:val="22"/>
          <w:lang w:val="ru-RU"/>
        </w:rPr>
        <w:t xml:space="preserve">(у даљем тексту: </w:t>
      </w:r>
      <w:r w:rsidRPr="00F653B3">
        <w:rPr>
          <w:sz w:val="22"/>
          <w:szCs w:val="22"/>
          <w:lang w:val="sr-Latn-CS"/>
        </w:rPr>
        <w:t>Наручилац</w:t>
      </w:r>
      <w:r w:rsidRPr="00F653B3">
        <w:rPr>
          <w:sz w:val="22"/>
          <w:szCs w:val="22"/>
          <w:lang w:val="ru-RU"/>
        </w:rPr>
        <w:t>).</w:t>
      </w:r>
    </w:p>
    <w:p w:rsidR="00491785" w:rsidRPr="00491785" w:rsidRDefault="00491785" w:rsidP="00D0676C">
      <w:pPr>
        <w:ind w:left="284"/>
        <w:jc w:val="both"/>
        <w:rPr>
          <w:sz w:val="22"/>
          <w:szCs w:val="22"/>
        </w:rPr>
      </w:pPr>
    </w:p>
    <w:p w:rsidR="00134754" w:rsidRPr="00D0676C" w:rsidRDefault="00134754" w:rsidP="00D0676C">
      <w:pPr>
        <w:pStyle w:val="ListParagraph"/>
        <w:ind w:left="360"/>
        <w:jc w:val="both"/>
        <w:rPr>
          <w:b w:val="0"/>
          <w:lang w:val="sr-Latn-CS"/>
        </w:rPr>
      </w:pPr>
      <w:r w:rsidRPr="00D0676C">
        <w:rPr>
          <w:b w:val="0"/>
          <w:lang w:val="sr-Latn-CS"/>
        </w:rPr>
        <w:t>и</w:t>
      </w:r>
    </w:p>
    <w:p w:rsidR="00134754" w:rsidRDefault="00134754" w:rsidP="00134754">
      <w:pPr>
        <w:ind w:left="360"/>
        <w:jc w:val="both"/>
        <w:rPr>
          <w:sz w:val="22"/>
          <w:szCs w:val="22"/>
          <w:lang w:val="sr-Latn-CS"/>
        </w:rPr>
      </w:pPr>
    </w:p>
    <w:p w:rsidR="00134754" w:rsidRDefault="00134754" w:rsidP="00134754">
      <w:pPr>
        <w:jc w:val="both"/>
        <w:rPr>
          <w:sz w:val="22"/>
          <w:szCs w:val="22"/>
          <w:lang w:val="sr-Latn-CS"/>
        </w:rPr>
      </w:pPr>
      <w:r>
        <w:rPr>
          <w:sz w:val="22"/>
          <w:szCs w:val="22"/>
          <w:lang w:val="sr-Latn-CS"/>
        </w:rPr>
        <w:t xml:space="preserve">2.   ..................................................................., из ......................................................., </w:t>
      </w:r>
    </w:p>
    <w:p w:rsidR="00134754" w:rsidRDefault="00134754" w:rsidP="00134754">
      <w:pPr>
        <w:jc w:val="both"/>
        <w:rPr>
          <w:sz w:val="22"/>
          <w:szCs w:val="22"/>
          <w:lang w:val="sr-Latn-CS"/>
        </w:rPr>
      </w:pPr>
      <w:r>
        <w:rPr>
          <w:sz w:val="22"/>
          <w:szCs w:val="22"/>
          <w:lang w:val="sr-Latn-CS"/>
        </w:rPr>
        <w:t xml:space="preserve">      које заступа ..............................................</w:t>
      </w:r>
      <w:r w:rsidR="00491785">
        <w:rPr>
          <w:sz w:val="22"/>
          <w:szCs w:val="22"/>
          <w:lang w:val="sr-Latn-CS"/>
        </w:rPr>
        <w:t>........</w:t>
      </w:r>
    </w:p>
    <w:p w:rsidR="00134754" w:rsidRDefault="00134754" w:rsidP="00134754">
      <w:pPr>
        <w:ind w:left="360"/>
        <w:jc w:val="both"/>
        <w:rPr>
          <w:sz w:val="22"/>
          <w:szCs w:val="22"/>
          <w:lang w:val="sr-Cyrl-CS"/>
        </w:rPr>
      </w:pPr>
      <w:r>
        <w:rPr>
          <w:sz w:val="22"/>
          <w:szCs w:val="22"/>
          <w:lang w:val="sr-Latn-CS"/>
        </w:rPr>
        <w:t>МБ: ..............., ПИБ: ..................</w:t>
      </w:r>
    </w:p>
    <w:p w:rsidR="00134754" w:rsidRDefault="00491785" w:rsidP="00491785">
      <w:pPr>
        <w:ind w:firstLine="360"/>
        <w:jc w:val="both"/>
        <w:rPr>
          <w:sz w:val="22"/>
          <w:szCs w:val="22"/>
          <w:lang w:val="sr-Cyrl-CS"/>
        </w:rPr>
      </w:pPr>
      <w:r>
        <w:rPr>
          <w:sz w:val="22"/>
          <w:szCs w:val="22"/>
          <w:lang w:val="sr-Latn-CS"/>
        </w:rPr>
        <w:t>(у даљем тексту: И</w:t>
      </w:r>
      <w:r>
        <w:rPr>
          <w:sz w:val="22"/>
          <w:szCs w:val="22"/>
        </w:rPr>
        <w:t>звршилац</w:t>
      </w:r>
      <w:r>
        <w:rPr>
          <w:sz w:val="22"/>
          <w:szCs w:val="22"/>
          <w:lang w:val="sr-Latn-CS"/>
        </w:rPr>
        <w:t>)</w:t>
      </w:r>
    </w:p>
    <w:p w:rsidR="00134754" w:rsidRDefault="00134754" w:rsidP="00134754">
      <w:pPr>
        <w:spacing w:before="100" w:beforeAutospacing="1"/>
        <w:ind w:left="567"/>
        <w:jc w:val="center"/>
        <w:rPr>
          <w:sz w:val="22"/>
          <w:szCs w:val="22"/>
          <w:lang w:val="sr-Latn-CS"/>
        </w:rPr>
      </w:pPr>
      <w:r>
        <w:rPr>
          <w:sz w:val="22"/>
          <w:szCs w:val="22"/>
          <w:lang w:val="sr-Latn-CS"/>
        </w:rPr>
        <w:t>Члан 1.</w:t>
      </w:r>
    </w:p>
    <w:p w:rsidR="00004EAA" w:rsidRPr="00A93BD3" w:rsidRDefault="00004EAA" w:rsidP="00004EAA">
      <w:pPr>
        <w:jc w:val="center"/>
        <w:rPr>
          <w:sz w:val="22"/>
          <w:szCs w:val="22"/>
          <w:lang w:val="sv-SE"/>
        </w:rPr>
      </w:pPr>
      <w:r w:rsidRPr="00A93BD3">
        <w:rPr>
          <w:sz w:val="22"/>
          <w:szCs w:val="22"/>
          <w:lang w:val="sv-SE"/>
        </w:rPr>
        <w:t>Члан 1.</w:t>
      </w:r>
    </w:p>
    <w:p w:rsidR="00004EAA" w:rsidRPr="00A93BD3" w:rsidRDefault="00004EAA" w:rsidP="00004EAA">
      <w:pPr>
        <w:jc w:val="both"/>
        <w:rPr>
          <w:sz w:val="22"/>
          <w:szCs w:val="22"/>
          <w:lang w:val="sv-SE"/>
        </w:rPr>
      </w:pPr>
      <w:r w:rsidRPr="00A93BD3">
        <w:rPr>
          <w:sz w:val="22"/>
          <w:szCs w:val="22"/>
          <w:lang w:val="sv-SE"/>
        </w:rPr>
        <w:t>Предмет уговора су услуге</w:t>
      </w:r>
      <w:r>
        <w:rPr>
          <w:sz w:val="22"/>
          <w:szCs w:val="22"/>
        </w:rPr>
        <w:t xml:space="preserve"> - </w:t>
      </w:r>
      <w:r w:rsidRPr="00004EAA">
        <w:rPr>
          <w:b/>
          <w:sz w:val="22"/>
          <w:szCs w:val="22"/>
        </w:rPr>
        <w:t>Услуга</w:t>
      </w:r>
      <w:r w:rsidRPr="00004EAA">
        <w:rPr>
          <w:b/>
          <w:sz w:val="22"/>
          <w:szCs w:val="22"/>
          <w:lang w:val="sv-SE"/>
        </w:rPr>
        <w:t xml:space="preserve"> </w:t>
      </w:r>
      <w:r w:rsidRPr="00004EAA">
        <w:rPr>
          <w:b/>
          <w:sz w:val="22"/>
          <w:szCs w:val="22"/>
          <w:lang w:val="sr-Cyrl-CS"/>
        </w:rPr>
        <w:t>чишћења зграде</w:t>
      </w:r>
      <w:r w:rsidRPr="00A93BD3">
        <w:rPr>
          <w:sz w:val="22"/>
          <w:szCs w:val="22"/>
          <w:lang w:val="sr-Latn-CS"/>
        </w:rPr>
        <w:t>,</w:t>
      </w:r>
      <w:r w:rsidRPr="00A93BD3">
        <w:rPr>
          <w:sz w:val="22"/>
          <w:szCs w:val="22"/>
          <w:lang w:val="sv-SE"/>
        </w:rPr>
        <w:t xml:space="preserve"> за потребе </w:t>
      </w:r>
      <w:r w:rsidRPr="00A93BD3">
        <w:rPr>
          <w:sz w:val="22"/>
          <w:szCs w:val="22"/>
        </w:rPr>
        <w:t>н</w:t>
      </w:r>
      <w:r w:rsidRPr="00A93BD3">
        <w:rPr>
          <w:sz w:val="22"/>
          <w:szCs w:val="22"/>
          <w:lang w:val="sv-SE"/>
        </w:rPr>
        <w:t xml:space="preserve">аручиоца, којe je </w:t>
      </w:r>
      <w:r w:rsidRPr="00A93BD3">
        <w:rPr>
          <w:sz w:val="22"/>
          <w:szCs w:val="22"/>
        </w:rPr>
        <w:t>н</w:t>
      </w:r>
      <w:r w:rsidRPr="00A93BD3">
        <w:rPr>
          <w:noProof/>
          <w:sz w:val="22"/>
          <w:szCs w:val="22"/>
          <w:lang w:val="sr-Cyrl-CS"/>
        </w:rPr>
        <w:t xml:space="preserve">аручилац доделио извршиоцу  на основу </w:t>
      </w:r>
      <w:r w:rsidRPr="00A93BD3">
        <w:rPr>
          <w:sz w:val="22"/>
          <w:szCs w:val="22"/>
          <w:lang w:val="sr-Cyrl-CS"/>
        </w:rPr>
        <w:t xml:space="preserve"> </w:t>
      </w:r>
      <w:r w:rsidRPr="00A93BD3">
        <w:rPr>
          <w:sz w:val="22"/>
          <w:szCs w:val="22"/>
          <w:lang w:val="sv-SE"/>
        </w:rPr>
        <w:t>спроведенo</w:t>
      </w:r>
      <w:r w:rsidRPr="00A93BD3">
        <w:rPr>
          <w:sz w:val="22"/>
          <w:szCs w:val="22"/>
        </w:rPr>
        <w:t xml:space="preserve">г </w:t>
      </w:r>
      <w:r w:rsidRPr="00A93BD3">
        <w:rPr>
          <w:sz w:val="22"/>
          <w:szCs w:val="22"/>
          <w:lang w:val="sv-SE"/>
        </w:rPr>
        <w:t>поступк</w:t>
      </w:r>
      <w:r w:rsidRPr="00A93BD3">
        <w:rPr>
          <w:sz w:val="22"/>
          <w:szCs w:val="22"/>
        </w:rPr>
        <w:t xml:space="preserve">а јавне </w:t>
      </w:r>
      <w:r w:rsidRPr="00A93BD3">
        <w:rPr>
          <w:sz w:val="22"/>
          <w:szCs w:val="22"/>
          <w:lang w:val="sv-SE"/>
        </w:rPr>
        <w:t xml:space="preserve"> набавке</w:t>
      </w:r>
      <w:r w:rsidR="00D76EA2">
        <w:rPr>
          <w:sz w:val="22"/>
          <w:szCs w:val="22"/>
        </w:rPr>
        <w:t xml:space="preserve"> мале вредности</w:t>
      </w:r>
      <w:r w:rsidRPr="00A93BD3">
        <w:rPr>
          <w:sz w:val="22"/>
          <w:szCs w:val="22"/>
          <w:lang w:val="sv-SE"/>
        </w:rPr>
        <w:t xml:space="preserve"> услуга број </w:t>
      </w:r>
      <w:r w:rsidR="00904D2C" w:rsidRPr="00DE6A5B">
        <w:rPr>
          <w:sz w:val="22"/>
          <w:szCs w:val="22"/>
        </w:rPr>
        <w:t>1.2.1</w:t>
      </w:r>
      <w:bookmarkStart w:id="0" w:name="_GoBack"/>
      <w:bookmarkEnd w:id="0"/>
      <w:r w:rsidRPr="00A93BD3">
        <w:rPr>
          <w:sz w:val="22"/>
          <w:szCs w:val="22"/>
          <w:lang w:val="sv-SE"/>
        </w:rPr>
        <w:t>,</w:t>
      </w:r>
      <w:r w:rsidRPr="00A93BD3">
        <w:rPr>
          <w:sz w:val="22"/>
          <w:szCs w:val="22"/>
          <w:lang w:val="sr-Latn-CS"/>
        </w:rPr>
        <w:t xml:space="preserve"> </w:t>
      </w:r>
      <w:r w:rsidRPr="00A93BD3">
        <w:rPr>
          <w:sz w:val="22"/>
          <w:szCs w:val="22"/>
          <w:lang w:val="sv-SE"/>
        </w:rPr>
        <w:t xml:space="preserve">у свему према усвојеној </w:t>
      </w:r>
      <w:r w:rsidRPr="00A93BD3">
        <w:rPr>
          <w:sz w:val="22"/>
          <w:szCs w:val="22"/>
        </w:rPr>
        <w:t>п</w:t>
      </w:r>
      <w:r w:rsidRPr="00A93BD3">
        <w:rPr>
          <w:sz w:val="22"/>
          <w:szCs w:val="22"/>
          <w:lang w:val="sv-SE"/>
        </w:rPr>
        <w:t xml:space="preserve">онуди </w:t>
      </w:r>
      <w:r w:rsidRPr="00A93BD3">
        <w:rPr>
          <w:sz w:val="22"/>
          <w:szCs w:val="22"/>
        </w:rPr>
        <w:t>и</w:t>
      </w:r>
      <w:r w:rsidRPr="00A93BD3">
        <w:rPr>
          <w:sz w:val="22"/>
          <w:szCs w:val="22"/>
          <w:lang w:val="sv-SE"/>
        </w:rPr>
        <w:t xml:space="preserve">звршиоца </w:t>
      </w:r>
      <w:r w:rsidRPr="00A93BD3">
        <w:rPr>
          <w:sz w:val="22"/>
          <w:szCs w:val="22"/>
          <w:lang w:val="sr-Cyrl-CS"/>
        </w:rPr>
        <w:t>бр.-------------</w:t>
      </w:r>
      <w:r w:rsidRPr="00A93BD3">
        <w:rPr>
          <w:sz w:val="22"/>
          <w:szCs w:val="22"/>
          <w:lang w:val="sv-SE"/>
        </w:rPr>
        <w:t xml:space="preserve"> од </w:t>
      </w:r>
      <w:r w:rsidRPr="00A93BD3">
        <w:rPr>
          <w:sz w:val="22"/>
          <w:szCs w:val="22"/>
          <w:lang w:val="sr-Cyrl-CS"/>
        </w:rPr>
        <w:t>-----------------------.</w:t>
      </w:r>
      <w:r w:rsidRPr="00A93BD3">
        <w:rPr>
          <w:sz w:val="22"/>
          <w:szCs w:val="22"/>
          <w:lang w:val="sv-SE"/>
        </w:rPr>
        <w:t xml:space="preserve"> године, техничкој спецификацији, који чини саставни део овог </w:t>
      </w:r>
      <w:r w:rsidRPr="00A93BD3">
        <w:rPr>
          <w:sz w:val="22"/>
          <w:szCs w:val="22"/>
        </w:rPr>
        <w:t>у</w:t>
      </w:r>
      <w:r w:rsidRPr="00A93BD3">
        <w:rPr>
          <w:sz w:val="22"/>
          <w:szCs w:val="22"/>
          <w:lang w:val="sv-SE"/>
        </w:rPr>
        <w:t xml:space="preserve">говора, а у свему према захтевима </w:t>
      </w:r>
      <w:r w:rsidRPr="00A93BD3">
        <w:rPr>
          <w:sz w:val="22"/>
          <w:szCs w:val="22"/>
        </w:rPr>
        <w:t>н</w:t>
      </w:r>
      <w:r w:rsidRPr="00A93BD3">
        <w:rPr>
          <w:sz w:val="22"/>
          <w:szCs w:val="22"/>
          <w:lang w:val="sv-SE"/>
        </w:rPr>
        <w:t>аручиоца из конкурсне документације.</w:t>
      </w:r>
    </w:p>
    <w:p w:rsidR="00004EAA" w:rsidRPr="00A93BD3" w:rsidRDefault="00004EAA" w:rsidP="00004EAA">
      <w:pPr>
        <w:jc w:val="both"/>
        <w:rPr>
          <w:sz w:val="22"/>
          <w:szCs w:val="22"/>
        </w:rPr>
      </w:pPr>
      <w:r w:rsidRPr="00A93BD3">
        <w:rPr>
          <w:sz w:val="22"/>
          <w:szCs w:val="22"/>
        </w:rPr>
        <w:t xml:space="preserve">Овај уговор закључује се на основу </w:t>
      </w:r>
      <w:proofErr w:type="gramStart"/>
      <w:r w:rsidRPr="00A93BD3">
        <w:rPr>
          <w:sz w:val="22"/>
          <w:szCs w:val="22"/>
        </w:rPr>
        <w:t>одлуке  број</w:t>
      </w:r>
      <w:proofErr w:type="gramEnd"/>
      <w:r w:rsidRPr="00A93BD3">
        <w:rPr>
          <w:sz w:val="22"/>
          <w:szCs w:val="22"/>
        </w:rPr>
        <w:t xml:space="preserve"> ________ од _________.</w:t>
      </w:r>
    </w:p>
    <w:p w:rsidR="00004EAA" w:rsidRPr="00A93BD3" w:rsidRDefault="00004EAA" w:rsidP="00004EAA">
      <w:pPr>
        <w:jc w:val="center"/>
        <w:rPr>
          <w:sz w:val="22"/>
          <w:szCs w:val="22"/>
          <w:lang w:val="sv-SE"/>
        </w:rPr>
      </w:pPr>
    </w:p>
    <w:p w:rsidR="00004EAA" w:rsidRPr="00A93BD3" w:rsidRDefault="00004EAA" w:rsidP="00004EAA">
      <w:pPr>
        <w:jc w:val="center"/>
        <w:rPr>
          <w:sz w:val="22"/>
          <w:szCs w:val="22"/>
          <w:lang w:val="sv-SE"/>
        </w:rPr>
      </w:pPr>
      <w:r w:rsidRPr="00A93BD3">
        <w:rPr>
          <w:sz w:val="22"/>
          <w:szCs w:val="22"/>
          <w:lang w:val="sv-SE"/>
        </w:rPr>
        <w:t>Члан 2.</w:t>
      </w:r>
    </w:p>
    <w:p w:rsidR="00004EAA" w:rsidRPr="00A93BD3" w:rsidRDefault="00004EAA" w:rsidP="00004EAA">
      <w:pPr>
        <w:rPr>
          <w:sz w:val="22"/>
          <w:szCs w:val="22"/>
          <w:lang w:val="sr-Cyrl-CS"/>
        </w:rPr>
      </w:pPr>
      <w:r w:rsidRPr="00A93BD3">
        <w:rPr>
          <w:sz w:val="22"/>
          <w:szCs w:val="22"/>
          <w:lang w:val="sv-SE"/>
        </w:rPr>
        <w:t xml:space="preserve">Укупна </w:t>
      </w:r>
      <w:r w:rsidRPr="00A93BD3">
        <w:rPr>
          <w:sz w:val="22"/>
          <w:szCs w:val="22"/>
        </w:rPr>
        <w:t>вредност</w:t>
      </w:r>
      <w:r w:rsidRPr="00A93BD3">
        <w:rPr>
          <w:sz w:val="22"/>
          <w:szCs w:val="22"/>
          <w:lang w:val="sv-SE"/>
        </w:rPr>
        <w:t xml:space="preserve"> услуг</w:t>
      </w:r>
      <w:r w:rsidRPr="00A93BD3">
        <w:rPr>
          <w:sz w:val="22"/>
          <w:szCs w:val="22"/>
          <w:lang w:val="sr-Cyrl-CS"/>
        </w:rPr>
        <w:t xml:space="preserve">е </w:t>
      </w:r>
      <w:r w:rsidRPr="00A93BD3">
        <w:rPr>
          <w:sz w:val="22"/>
          <w:szCs w:val="22"/>
          <w:lang w:val="sv-SE"/>
        </w:rPr>
        <w:t xml:space="preserve"> износи </w:t>
      </w:r>
      <w:r w:rsidRPr="00A93BD3">
        <w:rPr>
          <w:sz w:val="22"/>
          <w:szCs w:val="22"/>
          <w:lang w:val="sr-Latn-CS"/>
        </w:rPr>
        <w:t>:</w:t>
      </w:r>
    </w:p>
    <w:p w:rsidR="00004EAA" w:rsidRPr="00A93BD3" w:rsidRDefault="00004EAA" w:rsidP="00004EAA">
      <w:pPr>
        <w:jc w:val="center"/>
        <w:rPr>
          <w:sz w:val="22"/>
          <w:szCs w:val="22"/>
          <w:lang w:val="sr-Cyrl-CS"/>
        </w:rPr>
      </w:pPr>
    </w:p>
    <w:p w:rsidR="00004EAA" w:rsidRPr="00A93BD3" w:rsidRDefault="00004EAA" w:rsidP="00004EAA">
      <w:pPr>
        <w:rPr>
          <w:sz w:val="22"/>
          <w:szCs w:val="22"/>
          <w:lang w:val="sr-Cyrl-CS"/>
        </w:rPr>
      </w:pPr>
      <w:r w:rsidRPr="00A93BD3">
        <w:rPr>
          <w:sz w:val="22"/>
          <w:szCs w:val="22"/>
          <w:lang w:val="sr-Latn-CS"/>
        </w:rPr>
        <w:t xml:space="preserve">динара </w:t>
      </w:r>
      <w:r w:rsidRPr="00A93BD3">
        <w:rPr>
          <w:sz w:val="22"/>
          <w:szCs w:val="22"/>
          <w:lang w:val="sr-Cyrl-CS"/>
        </w:rPr>
        <w:t>-------------------------------------------------------------------</w:t>
      </w:r>
    </w:p>
    <w:p w:rsidR="00004EAA" w:rsidRPr="00A93BD3" w:rsidRDefault="00004EAA" w:rsidP="00004EAA">
      <w:pPr>
        <w:rPr>
          <w:sz w:val="22"/>
          <w:szCs w:val="22"/>
          <w:lang w:val="sr-Latn-CS"/>
        </w:rPr>
      </w:pPr>
      <w:r w:rsidRPr="00A93BD3">
        <w:rPr>
          <w:sz w:val="22"/>
          <w:szCs w:val="22"/>
          <w:lang w:val="sr-Latn-CS"/>
        </w:rPr>
        <w:t>(и словима:</w:t>
      </w:r>
      <w:r w:rsidRPr="00A93BD3">
        <w:rPr>
          <w:sz w:val="22"/>
          <w:szCs w:val="22"/>
          <w:lang w:val="sr-Cyrl-CS"/>
        </w:rPr>
        <w:t xml:space="preserve"> </w:t>
      </w:r>
      <w:r w:rsidRPr="00A93BD3">
        <w:rPr>
          <w:sz w:val="22"/>
          <w:szCs w:val="22"/>
        </w:rPr>
        <w:t>-----------------------------------------------------------------------------------------------------------------</w:t>
      </w:r>
      <w:r w:rsidRPr="00A93BD3">
        <w:rPr>
          <w:sz w:val="22"/>
          <w:szCs w:val="22"/>
          <w:lang w:val="sr-Latn-CS"/>
        </w:rPr>
        <w:t>).</w:t>
      </w:r>
    </w:p>
    <w:p w:rsidR="00004EAA" w:rsidRPr="00A93BD3" w:rsidRDefault="00004EAA" w:rsidP="00004EAA">
      <w:pPr>
        <w:rPr>
          <w:sz w:val="22"/>
          <w:szCs w:val="22"/>
          <w:lang w:val="sr-Latn-CS"/>
        </w:rPr>
      </w:pPr>
    </w:p>
    <w:p w:rsidR="00004EAA" w:rsidRPr="00A93BD3" w:rsidRDefault="00004EAA" w:rsidP="00004EAA">
      <w:pPr>
        <w:jc w:val="both"/>
        <w:rPr>
          <w:sz w:val="22"/>
          <w:szCs w:val="22"/>
          <w:lang w:val="sr-Cyrl-CS"/>
        </w:rPr>
      </w:pPr>
      <w:r w:rsidRPr="00A93BD3">
        <w:rPr>
          <w:sz w:val="22"/>
          <w:szCs w:val="22"/>
          <w:lang w:val="sr-Latn-CS"/>
        </w:rPr>
        <w:t xml:space="preserve">У цену су укалкулисани сви трошкови </w:t>
      </w:r>
      <w:r w:rsidRPr="00A93BD3">
        <w:rPr>
          <w:sz w:val="22"/>
          <w:szCs w:val="22"/>
        </w:rPr>
        <w:t>и</w:t>
      </w:r>
      <w:r w:rsidRPr="00A93BD3">
        <w:rPr>
          <w:sz w:val="22"/>
          <w:szCs w:val="22"/>
          <w:lang w:val="sr-Latn-CS"/>
        </w:rPr>
        <w:t>звршиоца,</w:t>
      </w:r>
      <w:r w:rsidRPr="00A93BD3">
        <w:rPr>
          <w:sz w:val="22"/>
          <w:szCs w:val="22"/>
        </w:rPr>
        <w:t xml:space="preserve"> </w:t>
      </w:r>
      <w:r w:rsidRPr="00A93BD3">
        <w:rPr>
          <w:sz w:val="22"/>
          <w:szCs w:val="22"/>
          <w:lang w:val="sr-Latn-CS"/>
        </w:rPr>
        <w:t xml:space="preserve">a  није урачунат порез на додату вредност, који пада на терет </w:t>
      </w:r>
      <w:r w:rsidRPr="00A93BD3">
        <w:rPr>
          <w:sz w:val="22"/>
          <w:szCs w:val="22"/>
        </w:rPr>
        <w:t>н</w:t>
      </w:r>
      <w:r w:rsidRPr="00A93BD3">
        <w:rPr>
          <w:sz w:val="22"/>
          <w:szCs w:val="22"/>
          <w:lang w:val="sr-Latn-CS"/>
        </w:rPr>
        <w:t xml:space="preserve">аручиоца. </w:t>
      </w:r>
    </w:p>
    <w:p w:rsidR="00004EAA" w:rsidRPr="00A93BD3" w:rsidRDefault="00004EAA" w:rsidP="00004EAA">
      <w:pPr>
        <w:jc w:val="both"/>
        <w:rPr>
          <w:sz w:val="22"/>
          <w:szCs w:val="22"/>
          <w:lang w:val="sr-Latn-CS"/>
        </w:rPr>
      </w:pPr>
    </w:p>
    <w:p w:rsidR="00004EAA" w:rsidRPr="00A93BD3" w:rsidRDefault="00004EAA" w:rsidP="00004EAA">
      <w:pPr>
        <w:jc w:val="both"/>
        <w:rPr>
          <w:sz w:val="22"/>
          <w:szCs w:val="22"/>
        </w:rPr>
      </w:pPr>
      <w:r w:rsidRPr="00A93BD3">
        <w:rPr>
          <w:sz w:val="22"/>
          <w:szCs w:val="22"/>
          <w:lang w:val="sr-Cyrl-CS"/>
        </w:rPr>
        <w:t>Уговорне стране су сагласне да се у складу са чланом 115. Закона о јавним набавкама, без претходног спровођења поступка јавне набавке, може повећати обим предмета набавке из закљученог  овог уговора.</w:t>
      </w:r>
    </w:p>
    <w:p w:rsidR="00004EAA" w:rsidRPr="00A93BD3" w:rsidRDefault="00004EAA" w:rsidP="00004EAA">
      <w:pPr>
        <w:jc w:val="both"/>
        <w:rPr>
          <w:sz w:val="22"/>
          <w:szCs w:val="22"/>
          <w:lang w:val="sr-Cyrl-CS"/>
        </w:rPr>
      </w:pPr>
      <w:r w:rsidRPr="00A93BD3">
        <w:rPr>
          <w:sz w:val="22"/>
          <w:szCs w:val="22"/>
          <w:lang w:val="sr-Cyrl-CS"/>
        </w:rPr>
        <w:t>У случају из претходног става, уговорне стране ће закључити анекс уговора, којим ће регулисати повећање уговорене вредности.</w:t>
      </w:r>
    </w:p>
    <w:p w:rsidR="00004EAA" w:rsidRPr="00A93BD3" w:rsidRDefault="00004EAA" w:rsidP="00004EAA">
      <w:pPr>
        <w:jc w:val="both"/>
        <w:rPr>
          <w:sz w:val="22"/>
          <w:szCs w:val="22"/>
          <w:lang w:val="sr-Latn-CS"/>
        </w:rPr>
      </w:pPr>
    </w:p>
    <w:p w:rsidR="00004EAA" w:rsidRPr="00A93BD3" w:rsidRDefault="00004EAA" w:rsidP="00004EAA">
      <w:pPr>
        <w:jc w:val="center"/>
        <w:rPr>
          <w:sz w:val="22"/>
          <w:szCs w:val="22"/>
          <w:lang w:val="sr-Cyrl-CS"/>
        </w:rPr>
      </w:pPr>
      <w:r w:rsidRPr="00A93BD3">
        <w:rPr>
          <w:sz w:val="22"/>
          <w:szCs w:val="22"/>
        </w:rPr>
        <w:t>Члан 3.</w:t>
      </w:r>
    </w:p>
    <w:p w:rsidR="00F31EAE" w:rsidRPr="00F31EAE" w:rsidRDefault="00F31EAE" w:rsidP="00DE6A5B">
      <w:pPr>
        <w:pStyle w:val="Standard"/>
        <w:tabs>
          <w:tab w:val="left" w:pos="360"/>
        </w:tabs>
        <w:jc w:val="both"/>
        <w:rPr>
          <w:sz w:val="22"/>
          <w:szCs w:val="22"/>
        </w:rPr>
      </w:pPr>
      <w:r w:rsidRPr="00F31EAE">
        <w:rPr>
          <w:sz w:val="22"/>
          <w:szCs w:val="22"/>
        </w:rPr>
        <w:t>Обавеза</w:t>
      </w:r>
      <w:r w:rsidRPr="00F31EAE">
        <w:rPr>
          <w:rFonts w:eastAsia="Tahoma"/>
          <w:sz w:val="22"/>
          <w:szCs w:val="22"/>
        </w:rPr>
        <w:t xml:space="preserve"> </w:t>
      </w:r>
      <w:r w:rsidR="00A574AE">
        <w:rPr>
          <w:sz w:val="22"/>
          <w:szCs w:val="22"/>
        </w:rPr>
        <w:t>Извршиоца</w:t>
      </w:r>
      <w:r w:rsidRPr="00F31EAE">
        <w:rPr>
          <w:rFonts w:eastAsia="Tahoma"/>
          <w:sz w:val="22"/>
          <w:szCs w:val="22"/>
        </w:rPr>
        <w:t xml:space="preserve"> </w:t>
      </w:r>
      <w:r w:rsidRPr="00F31EAE">
        <w:rPr>
          <w:sz w:val="22"/>
          <w:szCs w:val="22"/>
        </w:rPr>
        <w:t>је</w:t>
      </w:r>
      <w:r w:rsidRPr="00F31EAE">
        <w:rPr>
          <w:rFonts w:eastAsia="Tahoma"/>
          <w:sz w:val="22"/>
          <w:szCs w:val="22"/>
        </w:rPr>
        <w:t xml:space="preserve"> </w:t>
      </w:r>
      <w:r w:rsidRPr="00F31EAE">
        <w:rPr>
          <w:sz w:val="22"/>
          <w:szCs w:val="22"/>
        </w:rPr>
        <w:t>да</w:t>
      </w:r>
      <w:r w:rsidRPr="00F31EAE">
        <w:rPr>
          <w:rFonts w:eastAsia="Tahoma"/>
          <w:sz w:val="22"/>
          <w:szCs w:val="22"/>
        </w:rPr>
        <w:t xml:space="preserve"> </w:t>
      </w:r>
      <w:r w:rsidRPr="00F31EAE">
        <w:rPr>
          <w:sz w:val="22"/>
          <w:szCs w:val="22"/>
        </w:rPr>
        <w:t>обезбеди</w:t>
      </w:r>
      <w:r w:rsidRPr="00F31EAE">
        <w:rPr>
          <w:rFonts w:eastAsia="Tahoma"/>
          <w:sz w:val="22"/>
          <w:szCs w:val="22"/>
        </w:rPr>
        <w:t xml:space="preserve"> </w:t>
      </w:r>
      <w:r w:rsidRPr="00F31EAE">
        <w:rPr>
          <w:sz w:val="22"/>
          <w:szCs w:val="22"/>
        </w:rPr>
        <w:t>свакодневно</w:t>
      </w:r>
      <w:r w:rsidRPr="00F31EAE">
        <w:rPr>
          <w:rFonts w:eastAsia="Tahoma"/>
          <w:sz w:val="22"/>
          <w:szCs w:val="22"/>
        </w:rPr>
        <w:t xml:space="preserve"> </w:t>
      </w:r>
      <w:r w:rsidRPr="00F31EAE">
        <w:rPr>
          <w:sz w:val="22"/>
          <w:szCs w:val="22"/>
        </w:rPr>
        <w:t>чишћење</w:t>
      </w:r>
      <w:r w:rsidRPr="00F31EAE">
        <w:rPr>
          <w:rFonts w:eastAsia="Tahoma"/>
          <w:sz w:val="22"/>
          <w:szCs w:val="22"/>
        </w:rPr>
        <w:t xml:space="preserve"> </w:t>
      </w:r>
      <w:r w:rsidRPr="00F31EAE">
        <w:rPr>
          <w:sz w:val="22"/>
          <w:szCs w:val="22"/>
        </w:rPr>
        <w:t>к</w:t>
      </w:r>
      <w:r w:rsidRPr="00F31EAE">
        <w:rPr>
          <w:rFonts w:eastAsia="Tahoma"/>
          <w:sz w:val="22"/>
          <w:szCs w:val="22"/>
        </w:rPr>
        <w:t>анцеларија Установе, свих ходника, свлачионица, хале, затвореног базена, а у сезони и простора отвореног базена. Такође и свих санитарних чворова, улазног хола, свих тераса што у укупној површини износи 4000 m</w:t>
      </w:r>
      <w:r w:rsidRPr="00F31EAE">
        <w:rPr>
          <w:rFonts w:eastAsia="Tahoma"/>
          <w:sz w:val="22"/>
          <w:szCs w:val="22"/>
          <w:vertAlign w:val="superscript"/>
        </w:rPr>
        <w:t>2</w:t>
      </w:r>
      <w:r w:rsidRPr="00F31EAE">
        <w:rPr>
          <w:rFonts w:eastAsia="Tahoma"/>
          <w:sz w:val="22"/>
          <w:szCs w:val="22"/>
        </w:rPr>
        <w:t>.</w:t>
      </w:r>
    </w:p>
    <w:p w:rsidR="00F31EAE" w:rsidRPr="00F31EAE" w:rsidRDefault="00F31EAE" w:rsidP="00DE6A5B">
      <w:pPr>
        <w:pStyle w:val="Standard"/>
        <w:tabs>
          <w:tab w:val="left" w:pos="360"/>
        </w:tabs>
        <w:jc w:val="both"/>
        <w:rPr>
          <w:sz w:val="22"/>
          <w:szCs w:val="22"/>
        </w:rPr>
      </w:pPr>
      <w:r w:rsidRPr="00F31EAE">
        <w:rPr>
          <w:rFonts w:eastAsia="Tahoma"/>
          <w:sz w:val="22"/>
          <w:szCs w:val="22"/>
        </w:rPr>
        <w:t xml:space="preserve">Отпадне корпе из свих радних и помоћних просторија се празне сваки дан и садржај тих корпи (смеће и лако запаљиви </w:t>
      </w:r>
      <w:proofErr w:type="gramStart"/>
      <w:r w:rsidRPr="00F31EAE">
        <w:rPr>
          <w:rFonts w:eastAsia="Tahoma"/>
          <w:sz w:val="22"/>
          <w:szCs w:val="22"/>
        </w:rPr>
        <w:t>отпад )</w:t>
      </w:r>
      <w:proofErr w:type="gramEnd"/>
      <w:r w:rsidRPr="00F31EAE">
        <w:rPr>
          <w:rFonts w:eastAsia="Tahoma"/>
          <w:sz w:val="22"/>
          <w:szCs w:val="22"/>
        </w:rPr>
        <w:t xml:space="preserve"> се одстрањује у дворишту  зграде у металне контејнере. Прозори, врата као и остали намештај се чисте повремено на основу потребе и конкретног договора са одговорним особама.</w:t>
      </w:r>
    </w:p>
    <w:p w:rsidR="00F31EAE" w:rsidRPr="00F31EAE" w:rsidRDefault="00F31EAE" w:rsidP="00DE6A5B">
      <w:pPr>
        <w:jc w:val="both"/>
        <w:rPr>
          <w:rFonts w:eastAsia="Tahoma"/>
          <w:sz w:val="22"/>
          <w:szCs w:val="22"/>
        </w:rPr>
      </w:pPr>
      <w:r w:rsidRPr="00F31EAE">
        <w:rPr>
          <w:rFonts w:eastAsia="Tahoma"/>
          <w:sz w:val="22"/>
          <w:szCs w:val="22"/>
        </w:rPr>
        <w:t>Просторије у улици Браће Тан бр.2, Бечеј, на трећем спрату, 12 соба за ноћење, се чисте свакодневно, уз обавезу чишћења санитарија и одношење смећа на истоветан начин као код чишћења зграде Установе, такође се врши намештање кревета и прање постељине.</w:t>
      </w:r>
    </w:p>
    <w:p w:rsidR="00F31EAE" w:rsidRPr="00F31EAE" w:rsidRDefault="00F31EAE" w:rsidP="00DE6A5B">
      <w:pPr>
        <w:pStyle w:val="Standard"/>
        <w:tabs>
          <w:tab w:val="left" w:pos="360"/>
        </w:tabs>
        <w:jc w:val="both"/>
        <w:rPr>
          <w:sz w:val="22"/>
          <w:szCs w:val="22"/>
        </w:rPr>
      </w:pPr>
      <w:r w:rsidRPr="00F31EAE">
        <w:rPr>
          <w:sz w:val="22"/>
          <w:szCs w:val="22"/>
        </w:rPr>
        <w:t>Обавеза</w:t>
      </w:r>
      <w:r w:rsidRPr="00F31EAE">
        <w:rPr>
          <w:rFonts w:eastAsia="Tahoma"/>
          <w:sz w:val="22"/>
          <w:szCs w:val="22"/>
        </w:rPr>
        <w:t xml:space="preserve"> </w:t>
      </w:r>
      <w:r w:rsidR="00A574AE">
        <w:rPr>
          <w:sz w:val="22"/>
          <w:szCs w:val="22"/>
        </w:rPr>
        <w:t>Извршиоца</w:t>
      </w:r>
      <w:r w:rsidRPr="00F31EAE">
        <w:rPr>
          <w:rFonts w:eastAsia="Tahoma"/>
          <w:sz w:val="22"/>
          <w:szCs w:val="22"/>
        </w:rPr>
        <w:t xml:space="preserve"> </w:t>
      </w:r>
      <w:r w:rsidRPr="00F31EAE">
        <w:rPr>
          <w:sz w:val="22"/>
          <w:szCs w:val="22"/>
        </w:rPr>
        <w:t>је</w:t>
      </w:r>
      <w:r w:rsidRPr="00F31EAE">
        <w:rPr>
          <w:rFonts w:eastAsia="Tahoma"/>
          <w:sz w:val="22"/>
          <w:szCs w:val="22"/>
        </w:rPr>
        <w:t xml:space="preserve"> </w:t>
      </w:r>
      <w:r w:rsidRPr="00F31EAE">
        <w:rPr>
          <w:sz w:val="22"/>
          <w:szCs w:val="22"/>
        </w:rPr>
        <w:t>да</w:t>
      </w:r>
      <w:r w:rsidRPr="00F31EAE">
        <w:rPr>
          <w:rFonts w:eastAsia="Tahoma"/>
          <w:sz w:val="22"/>
          <w:szCs w:val="22"/>
        </w:rPr>
        <w:t xml:space="preserve"> </w:t>
      </w:r>
      <w:r w:rsidRPr="00F31EAE">
        <w:rPr>
          <w:sz w:val="22"/>
          <w:szCs w:val="22"/>
        </w:rPr>
        <w:t>за</w:t>
      </w:r>
      <w:r w:rsidRPr="00F31EAE">
        <w:rPr>
          <w:rFonts w:eastAsia="Tahoma"/>
          <w:sz w:val="22"/>
          <w:szCs w:val="22"/>
        </w:rPr>
        <w:t xml:space="preserve"> </w:t>
      </w:r>
      <w:r w:rsidRPr="00F31EAE">
        <w:rPr>
          <w:sz w:val="22"/>
          <w:szCs w:val="22"/>
        </w:rPr>
        <w:t>свакодневно</w:t>
      </w:r>
      <w:r w:rsidRPr="00F31EAE">
        <w:rPr>
          <w:rFonts w:eastAsia="Tahoma"/>
          <w:sz w:val="22"/>
          <w:szCs w:val="22"/>
        </w:rPr>
        <w:t xml:space="preserve"> </w:t>
      </w:r>
      <w:r w:rsidRPr="00F31EAE">
        <w:rPr>
          <w:sz w:val="22"/>
          <w:szCs w:val="22"/>
        </w:rPr>
        <w:t>чишћење</w:t>
      </w:r>
      <w:r w:rsidRPr="00F31EAE">
        <w:rPr>
          <w:rFonts w:eastAsia="Tahoma"/>
          <w:sz w:val="22"/>
          <w:szCs w:val="22"/>
        </w:rPr>
        <w:t xml:space="preserve"> Установе</w:t>
      </w:r>
      <w:r w:rsidRPr="00F31EAE">
        <w:rPr>
          <w:bCs/>
          <w:iCs/>
          <w:sz w:val="22"/>
          <w:szCs w:val="22"/>
        </w:rPr>
        <w:t>, обезбеди четири лица за чишћење у преподневној смени, а преостале три раднице у послеподневној смени. Рад у преподневној смени Установе траје од 07:00 до 15:00 часова. Обавеза Вршиоца услуге је да сва лица која ће вршити услуге чишћења, било у преподневној или поподневној смени, раде по 8 часова, односно пуно радно време.</w:t>
      </w:r>
    </w:p>
    <w:p w:rsidR="00F31EAE" w:rsidRPr="00F31EAE" w:rsidRDefault="00F31EAE" w:rsidP="00DE6A5B">
      <w:pPr>
        <w:pStyle w:val="Standard"/>
        <w:tabs>
          <w:tab w:val="left" w:pos="360"/>
        </w:tabs>
        <w:jc w:val="both"/>
        <w:rPr>
          <w:bCs/>
          <w:iCs/>
          <w:sz w:val="22"/>
          <w:szCs w:val="22"/>
        </w:rPr>
      </w:pPr>
      <w:r w:rsidRPr="00F31EAE">
        <w:rPr>
          <w:bCs/>
          <w:iCs/>
          <w:sz w:val="22"/>
          <w:szCs w:val="22"/>
        </w:rPr>
        <w:lastRenderedPageBreak/>
        <w:t xml:space="preserve">Обавеза </w:t>
      </w:r>
      <w:r w:rsidR="00A574AE">
        <w:rPr>
          <w:sz w:val="22"/>
          <w:szCs w:val="22"/>
        </w:rPr>
        <w:t>Извршиоца</w:t>
      </w:r>
      <w:r w:rsidRPr="00F31EAE">
        <w:rPr>
          <w:bCs/>
          <w:iCs/>
          <w:sz w:val="22"/>
          <w:szCs w:val="22"/>
        </w:rPr>
        <w:t xml:space="preserve"> је и да обезбеди рад минимум два лица викендима и за време одржавања разних турнира и манифестација.</w:t>
      </w:r>
    </w:p>
    <w:p w:rsidR="00F31EAE" w:rsidRPr="00F31EAE" w:rsidRDefault="00F31EAE" w:rsidP="00DE6A5B">
      <w:pPr>
        <w:jc w:val="both"/>
        <w:rPr>
          <w:b/>
          <w:sz w:val="22"/>
          <w:szCs w:val="22"/>
        </w:rPr>
      </w:pPr>
      <w:r w:rsidRPr="00F31EAE">
        <w:rPr>
          <w:rFonts w:eastAsia="Tahoma"/>
          <w:bCs/>
          <w:sz w:val="22"/>
          <w:szCs w:val="22"/>
        </w:rPr>
        <w:t xml:space="preserve">Обавеза </w:t>
      </w:r>
      <w:r w:rsidR="00A574AE">
        <w:rPr>
          <w:sz w:val="22"/>
          <w:szCs w:val="22"/>
        </w:rPr>
        <w:t>Извршиоца</w:t>
      </w:r>
      <w:r w:rsidRPr="00F31EAE">
        <w:rPr>
          <w:rFonts w:eastAsia="Tahoma"/>
          <w:bCs/>
          <w:sz w:val="22"/>
          <w:szCs w:val="22"/>
        </w:rPr>
        <w:t xml:space="preserve"> је да приликом извршења услуга </w:t>
      </w:r>
      <w:r w:rsidRPr="00F31EAE">
        <w:rPr>
          <w:sz w:val="22"/>
          <w:szCs w:val="22"/>
        </w:rPr>
        <w:t>обезбеди</w:t>
      </w:r>
      <w:r w:rsidRPr="00F31EAE">
        <w:rPr>
          <w:rFonts w:eastAsia="Tahoma"/>
          <w:sz w:val="22"/>
          <w:szCs w:val="22"/>
        </w:rPr>
        <w:t xml:space="preserve"> </w:t>
      </w:r>
      <w:r w:rsidRPr="00F31EAE">
        <w:rPr>
          <w:sz w:val="22"/>
          <w:szCs w:val="22"/>
        </w:rPr>
        <w:t>потребна</w:t>
      </w:r>
      <w:r w:rsidRPr="00F31EAE">
        <w:rPr>
          <w:rFonts w:eastAsia="Tahoma"/>
          <w:sz w:val="22"/>
          <w:szCs w:val="22"/>
        </w:rPr>
        <w:t xml:space="preserve"> </w:t>
      </w:r>
      <w:r w:rsidRPr="00F31EAE">
        <w:rPr>
          <w:sz w:val="22"/>
          <w:szCs w:val="22"/>
        </w:rPr>
        <w:t>средства</w:t>
      </w:r>
      <w:r w:rsidRPr="00F31EAE">
        <w:rPr>
          <w:rFonts w:eastAsia="Tahoma"/>
          <w:sz w:val="22"/>
          <w:szCs w:val="22"/>
        </w:rPr>
        <w:t xml:space="preserve"> </w:t>
      </w:r>
      <w:r w:rsidRPr="00F31EAE">
        <w:rPr>
          <w:sz w:val="22"/>
          <w:szCs w:val="22"/>
        </w:rPr>
        <w:t>за</w:t>
      </w:r>
      <w:r w:rsidRPr="00F31EAE">
        <w:rPr>
          <w:rFonts w:eastAsia="Tahoma"/>
          <w:sz w:val="22"/>
          <w:szCs w:val="22"/>
        </w:rPr>
        <w:t xml:space="preserve"> </w:t>
      </w:r>
      <w:r w:rsidRPr="00F31EAE">
        <w:rPr>
          <w:sz w:val="22"/>
          <w:szCs w:val="22"/>
        </w:rPr>
        <w:t xml:space="preserve">чишћење, </w:t>
      </w:r>
      <w:r w:rsidRPr="00F31EAE">
        <w:rPr>
          <w:rFonts w:eastAsia="Tahoma"/>
          <w:bCs/>
          <w:sz w:val="22"/>
          <w:szCs w:val="22"/>
        </w:rPr>
        <w:t>потребну опрему (метле, крпе, сунђери...) и хемијска средства за чишћење санитарија, прозора (доместос или еквивалентно, мер глас или еквивалентно итд.)</w:t>
      </w:r>
    </w:p>
    <w:p w:rsidR="00004EAA" w:rsidRPr="00F31EAE" w:rsidRDefault="00004EAA" w:rsidP="00DE6A5B">
      <w:pPr>
        <w:jc w:val="both"/>
        <w:rPr>
          <w:sz w:val="22"/>
          <w:szCs w:val="22"/>
        </w:rPr>
      </w:pPr>
      <w:r w:rsidRPr="00F31EAE">
        <w:rPr>
          <w:sz w:val="22"/>
          <w:szCs w:val="22"/>
          <w:lang w:val="sr-Cyrl-CS"/>
        </w:rPr>
        <w:t>Извршилац услуга је у обавези да услуге изврши у складу са техничким описом датим у конкурсној документацији.</w:t>
      </w:r>
      <w:r w:rsidRPr="00F31EAE">
        <w:rPr>
          <w:sz w:val="22"/>
          <w:szCs w:val="22"/>
        </w:rPr>
        <w:t xml:space="preserve"> </w:t>
      </w:r>
    </w:p>
    <w:p w:rsidR="00004EAA" w:rsidRPr="00A93BD3" w:rsidRDefault="00004EAA" w:rsidP="00004EAA">
      <w:pPr>
        <w:jc w:val="both"/>
        <w:rPr>
          <w:sz w:val="22"/>
          <w:szCs w:val="22"/>
        </w:rPr>
      </w:pPr>
    </w:p>
    <w:p w:rsidR="00004EAA" w:rsidRPr="00A93BD3" w:rsidRDefault="00004EAA" w:rsidP="00004EAA">
      <w:pPr>
        <w:jc w:val="center"/>
        <w:rPr>
          <w:sz w:val="22"/>
          <w:szCs w:val="22"/>
        </w:rPr>
      </w:pPr>
      <w:r w:rsidRPr="00A93BD3">
        <w:rPr>
          <w:sz w:val="22"/>
          <w:szCs w:val="22"/>
        </w:rPr>
        <w:t>Члан 4.</w:t>
      </w:r>
    </w:p>
    <w:p w:rsidR="00004EAA" w:rsidRPr="00A93BD3" w:rsidRDefault="00004EAA" w:rsidP="00004EAA">
      <w:pPr>
        <w:jc w:val="both"/>
        <w:rPr>
          <w:sz w:val="22"/>
          <w:szCs w:val="22"/>
          <w:lang w:val="sr-Cyrl-CS"/>
        </w:rPr>
      </w:pPr>
      <w:r w:rsidRPr="00A93BD3">
        <w:rPr>
          <w:sz w:val="22"/>
          <w:szCs w:val="22"/>
          <w:lang w:val="sr-Latn-CS"/>
        </w:rPr>
        <w:t>У слу</w:t>
      </w:r>
      <w:r w:rsidRPr="00A93BD3">
        <w:rPr>
          <w:sz w:val="22"/>
          <w:szCs w:val="22"/>
          <w:lang w:val="sr-Cyrl-CS"/>
        </w:rPr>
        <w:t>ч</w:t>
      </w:r>
      <w:r w:rsidRPr="00A93BD3">
        <w:rPr>
          <w:sz w:val="22"/>
          <w:szCs w:val="22"/>
          <w:lang w:val="sr-Latn-CS"/>
        </w:rPr>
        <w:t>ају да</w:t>
      </w:r>
      <w:r w:rsidRPr="00A93BD3">
        <w:rPr>
          <w:sz w:val="22"/>
          <w:szCs w:val="22"/>
          <w:lang w:val="sr-Cyrl-CS"/>
        </w:rPr>
        <w:t xml:space="preserve"> извршилац касни са извршењем услуга</w:t>
      </w:r>
      <w:r w:rsidRPr="00A93BD3">
        <w:rPr>
          <w:sz w:val="22"/>
          <w:szCs w:val="22"/>
          <w:lang w:val="sr-Latn-CS"/>
        </w:rPr>
        <w:t xml:space="preserve"> у односу на </w:t>
      </w:r>
      <w:r w:rsidRPr="00A93BD3">
        <w:rPr>
          <w:sz w:val="22"/>
          <w:szCs w:val="22"/>
          <w:lang w:val="sr-Cyrl-CS"/>
        </w:rPr>
        <w:t xml:space="preserve">уговорени </w:t>
      </w:r>
      <w:r w:rsidRPr="00A93BD3">
        <w:rPr>
          <w:sz w:val="22"/>
          <w:szCs w:val="22"/>
          <w:lang w:val="sr-Latn-CS"/>
        </w:rPr>
        <w:t>рок</w:t>
      </w:r>
      <w:r w:rsidRPr="00A93BD3">
        <w:rPr>
          <w:sz w:val="22"/>
          <w:szCs w:val="22"/>
        </w:rPr>
        <w:t>,</w:t>
      </w:r>
      <w:r w:rsidRPr="00A93BD3">
        <w:rPr>
          <w:sz w:val="22"/>
          <w:szCs w:val="22"/>
          <w:lang w:val="sr-Cyrl-CS"/>
        </w:rPr>
        <w:t xml:space="preserve"> исти </w:t>
      </w:r>
      <w:r w:rsidRPr="00A93BD3">
        <w:rPr>
          <w:sz w:val="22"/>
          <w:szCs w:val="22"/>
          <w:lang w:val="sr-Latn-CS"/>
        </w:rPr>
        <w:t xml:space="preserve">је обавезан да плати </w:t>
      </w:r>
      <w:r w:rsidRPr="00A93BD3">
        <w:rPr>
          <w:sz w:val="22"/>
          <w:szCs w:val="22"/>
          <w:lang w:val="sr-Cyrl-CS"/>
        </w:rPr>
        <w:t xml:space="preserve"> наручиоцу</w:t>
      </w:r>
      <w:r w:rsidRPr="00A93BD3">
        <w:rPr>
          <w:sz w:val="22"/>
          <w:szCs w:val="22"/>
          <w:lang w:val="sr-Latn-CS"/>
        </w:rPr>
        <w:t xml:space="preserve"> уговорну казну од 0,2% </w:t>
      </w:r>
      <w:r w:rsidRPr="00A93BD3">
        <w:rPr>
          <w:sz w:val="22"/>
          <w:szCs w:val="22"/>
          <w:lang w:val="sr-Cyrl-CS"/>
        </w:rPr>
        <w:t xml:space="preserve">укупне уговорене вредности из члана 2.овог уговора </w:t>
      </w:r>
      <w:r w:rsidRPr="00A93BD3">
        <w:rPr>
          <w:sz w:val="22"/>
          <w:szCs w:val="22"/>
          <w:lang w:val="sr-Latn-CS"/>
        </w:rPr>
        <w:t xml:space="preserve">за сваки дан закашњења, а највише до 5% укупне </w:t>
      </w:r>
      <w:r w:rsidRPr="00A93BD3">
        <w:rPr>
          <w:sz w:val="22"/>
          <w:szCs w:val="22"/>
          <w:lang w:val="sr-Cyrl-CS"/>
        </w:rPr>
        <w:t xml:space="preserve">уговорене </w:t>
      </w:r>
      <w:r w:rsidRPr="00A93BD3">
        <w:rPr>
          <w:sz w:val="22"/>
          <w:szCs w:val="22"/>
          <w:lang w:val="sr-Latn-CS"/>
        </w:rPr>
        <w:t>вредности</w:t>
      </w:r>
      <w:r w:rsidRPr="00A93BD3">
        <w:rPr>
          <w:sz w:val="22"/>
          <w:szCs w:val="22"/>
          <w:lang w:val="sr-Cyrl-CS"/>
        </w:rPr>
        <w:t xml:space="preserve"> из члана 2. овог уговора.</w:t>
      </w:r>
    </w:p>
    <w:p w:rsidR="00004EAA" w:rsidRPr="00A93BD3" w:rsidRDefault="00004EAA" w:rsidP="00004EAA">
      <w:pPr>
        <w:jc w:val="both"/>
        <w:rPr>
          <w:sz w:val="22"/>
          <w:szCs w:val="22"/>
          <w:lang w:val="sr-Cyrl-CS"/>
        </w:rPr>
      </w:pPr>
      <w:r w:rsidRPr="00A93BD3">
        <w:rPr>
          <w:sz w:val="22"/>
          <w:szCs w:val="22"/>
          <w:lang w:val="sr-Cyrl-CS"/>
        </w:rPr>
        <w:t>Наручилац</w:t>
      </w:r>
      <w:r w:rsidRPr="00A93BD3">
        <w:rPr>
          <w:sz w:val="22"/>
          <w:szCs w:val="22"/>
          <w:lang w:val="sr-Latn-CS"/>
        </w:rPr>
        <w:t xml:space="preserve"> има право на наплату уговорне казне и без посебног обавештења </w:t>
      </w:r>
      <w:r w:rsidRPr="00A93BD3">
        <w:rPr>
          <w:sz w:val="22"/>
          <w:szCs w:val="22"/>
          <w:lang w:val="sr-Cyrl-CS"/>
        </w:rPr>
        <w:t>извршиоцу</w:t>
      </w:r>
      <w:r w:rsidRPr="00A93BD3">
        <w:rPr>
          <w:sz w:val="22"/>
          <w:szCs w:val="22"/>
          <w:lang w:val="sr-Latn-CS"/>
        </w:rPr>
        <w:t>,уз издавање одговарајућег обрачуна</w:t>
      </w:r>
      <w:r w:rsidRPr="00A93BD3">
        <w:rPr>
          <w:sz w:val="22"/>
          <w:szCs w:val="22"/>
          <w:lang w:val="sr-Cyrl-CS"/>
        </w:rPr>
        <w:t xml:space="preserve">, </w:t>
      </w:r>
      <w:r w:rsidRPr="00A93BD3">
        <w:rPr>
          <w:sz w:val="22"/>
          <w:szCs w:val="22"/>
          <w:lang w:val="sr-Latn-CS"/>
        </w:rPr>
        <w:t>са роком плаћања од 15 дана од датума издавања истог.</w:t>
      </w:r>
    </w:p>
    <w:p w:rsidR="00004EAA" w:rsidRPr="00A93BD3" w:rsidRDefault="00004EAA" w:rsidP="00004EAA">
      <w:pPr>
        <w:jc w:val="both"/>
        <w:rPr>
          <w:sz w:val="22"/>
          <w:szCs w:val="22"/>
          <w:lang w:val="sr-Cyrl-CS"/>
        </w:rPr>
      </w:pPr>
      <w:r w:rsidRPr="00A93BD3">
        <w:rPr>
          <w:sz w:val="22"/>
          <w:szCs w:val="22"/>
          <w:lang w:val="sr-Latn-CS"/>
        </w:rPr>
        <w:t xml:space="preserve">Наплата уговорне казне не искључује право </w:t>
      </w:r>
      <w:r w:rsidRPr="00A93BD3">
        <w:rPr>
          <w:sz w:val="22"/>
          <w:szCs w:val="22"/>
          <w:lang w:val="sr-Cyrl-CS"/>
        </w:rPr>
        <w:t>наручиоца</w:t>
      </w:r>
      <w:r w:rsidRPr="00A93BD3">
        <w:rPr>
          <w:sz w:val="22"/>
          <w:szCs w:val="22"/>
          <w:lang w:val="sr-Latn-CS"/>
        </w:rPr>
        <w:t xml:space="preserve"> на  </w:t>
      </w:r>
      <w:r w:rsidRPr="00A93BD3">
        <w:rPr>
          <w:sz w:val="22"/>
          <w:szCs w:val="22"/>
          <w:lang w:val="sr-Cyrl-CS"/>
        </w:rPr>
        <w:t>активирање менице за добро извршење посла</w:t>
      </w:r>
      <w:r w:rsidR="00F31EAE">
        <w:rPr>
          <w:sz w:val="22"/>
          <w:szCs w:val="22"/>
          <w:lang w:val="sr-Latn-CS"/>
        </w:rPr>
        <w:t xml:space="preserve"> и на накнаду</w:t>
      </w:r>
      <w:r w:rsidRPr="00A93BD3">
        <w:rPr>
          <w:sz w:val="22"/>
          <w:szCs w:val="22"/>
          <w:lang w:val="sr-Cyrl-CS"/>
        </w:rPr>
        <w:t xml:space="preserve"> стварне </w:t>
      </w:r>
      <w:r w:rsidRPr="00A93BD3">
        <w:rPr>
          <w:sz w:val="22"/>
          <w:szCs w:val="22"/>
          <w:lang w:val="sr-Latn-CS"/>
        </w:rPr>
        <w:t>штете.</w:t>
      </w:r>
    </w:p>
    <w:p w:rsidR="00004EAA" w:rsidRPr="00A93BD3" w:rsidRDefault="00004EAA" w:rsidP="00004EAA">
      <w:pPr>
        <w:rPr>
          <w:sz w:val="22"/>
          <w:szCs w:val="22"/>
        </w:rPr>
      </w:pPr>
    </w:p>
    <w:p w:rsidR="00004EAA" w:rsidRPr="00A93BD3" w:rsidRDefault="00004EAA" w:rsidP="00004EAA">
      <w:pPr>
        <w:jc w:val="center"/>
        <w:rPr>
          <w:sz w:val="22"/>
          <w:szCs w:val="22"/>
          <w:lang w:val="da-DK"/>
        </w:rPr>
      </w:pPr>
      <w:r w:rsidRPr="00A93BD3">
        <w:rPr>
          <w:sz w:val="22"/>
          <w:szCs w:val="22"/>
          <w:lang w:val="da-DK"/>
        </w:rPr>
        <w:t>Члан 5.</w:t>
      </w:r>
    </w:p>
    <w:p w:rsidR="00004EAA" w:rsidRPr="00F31EAE" w:rsidRDefault="00004EAA" w:rsidP="00F31EAE">
      <w:pPr>
        <w:pStyle w:val="Bezrazmaka1"/>
        <w:jc w:val="both"/>
        <w:rPr>
          <w:rFonts w:ascii="Times New Roman" w:hAnsi="Times New Roman"/>
          <w:b/>
          <w:lang w:val="sr-Cyrl-CS"/>
        </w:rPr>
      </w:pPr>
      <w:r w:rsidRPr="00F31EAE">
        <w:rPr>
          <w:rFonts w:ascii="Times New Roman" w:hAnsi="Times New Roman"/>
          <w:lang w:val="ru-RU"/>
        </w:rPr>
        <w:t xml:space="preserve">Наручилац ће цену услуге платити </w:t>
      </w:r>
      <w:r w:rsidRPr="00F31EAE">
        <w:rPr>
          <w:rFonts w:ascii="Times New Roman" w:hAnsi="Times New Roman"/>
          <w:lang w:val="sr-Cyrl-CS"/>
        </w:rPr>
        <w:t xml:space="preserve">Извршиоцу </w:t>
      </w:r>
      <w:r w:rsidRPr="00F31EAE">
        <w:rPr>
          <w:rFonts w:ascii="Times New Roman" w:hAnsi="Times New Roman"/>
          <w:iCs/>
        </w:rPr>
        <w:t>у року до</w:t>
      </w:r>
      <w:r w:rsidRPr="00F31EAE">
        <w:rPr>
          <w:rFonts w:ascii="Times New Roman" w:hAnsi="Times New Roman"/>
          <w:iCs/>
          <w:lang w:val="sr-Cyrl-CS"/>
        </w:rPr>
        <w:t xml:space="preserve"> </w:t>
      </w:r>
      <w:r w:rsidR="00F31EAE" w:rsidRPr="00F31EAE">
        <w:rPr>
          <w:rFonts w:ascii="Times New Roman" w:hAnsi="Times New Roman"/>
          <w:lang w:val="sr-Cyrl-CS"/>
        </w:rPr>
        <w:t>45</w:t>
      </w:r>
      <w:r w:rsidRPr="00F31EAE">
        <w:rPr>
          <w:rFonts w:ascii="Times New Roman" w:hAnsi="Times New Roman"/>
          <w:lang w:val="sr-Cyrl-CS"/>
        </w:rPr>
        <w:t xml:space="preserve"> </w:t>
      </w:r>
      <w:r w:rsidR="00F31EAE" w:rsidRPr="00F31EAE">
        <w:rPr>
          <w:rFonts w:ascii="Times New Roman" w:hAnsi="Times New Roman"/>
          <w:lang w:val="sr-Cyrl-CS"/>
        </w:rPr>
        <w:t>дана од дана пријема исправне фактуре на основу документа који испоставља Понуђач, а којим је потврђено извршење услуге.</w:t>
      </w:r>
      <w:r w:rsidR="00F31EAE">
        <w:rPr>
          <w:rFonts w:ascii="Times New Roman" w:hAnsi="Times New Roman"/>
          <w:b/>
          <w:lang w:val="sr-Cyrl-CS"/>
        </w:rPr>
        <w:t xml:space="preserve"> </w:t>
      </w:r>
      <w:r w:rsidR="00F31EAE" w:rsidRPr="00F31EAE">
        <w:rPr>
          <w:rFonts w:ascii="Times New Roman" w:hAnsi="Times New Roman"/>
          <w:lang w:val="sr-Cyrl-CS"/>
        </w:rPr>
        <w:t>Плаћање се врши уплатом на рачун Понуђача.</w:t>
      </w:r>
    </w:p>
    <w:p w:rsidR="00004EAA" w:rsidRPr="00F31EAE" w:rsidRDefault="00004EAA" w:rsidP="00F31EAE">
      <w:pPr>
        <w:jc w:val="both"/>
        <w:rPr>
          <w:sz w:val="22"/>
          <w:szCs w:val="22"/>
          <w:lang w:val="sr-Cyrl-CS"/>
        </w:rPr>
      </w:pPr>
      <w:r w:rsidRPr="00F31EAE">
        <w:rPr>
          <w:sz w:val="22"/>
          <w:szCs w:val="22"/>
          <w:lang w:val="da-DK"/>
        </w:rPr>
        <w:t xml:space="preserve"> </w:t>
      </w:r>
    </w:p>
    <w:p w:rsidR="00004EAA" w:rsidRPr="00A93BD3" w:rsidRDefault="00004EAA" w:rsidP="00004EAA">
      <w:pPr>
        <w:jc w:val="both"/>
        <w:rPr>
          <w:sz w:val="22"/>
          <w:szCs w:val="22"/>
          <w:lang w:val="sr-Cyrl-CS"/>
        </w:rPr>
      </w:pPr>
      <w:r w:rsidRPr="00A93BD3">
        <w:rPr>
          <w:sz w:val="22"/>
          <w:szCs w:val="22"/>
          <w:lang w:val="sr-Cyrl-CS"/>
        </w:rPr>
        <w:t xml:space="preserve">Извршилац је дужан да рачуне за извршене услуге достави Наручиоцу на адресу: </w:t>
      </w:r>
    </w:p>
    <w:p w:rsidR="00004EAA" w:rsidRPr="00F31EAE" w:rsidRDefault="00F31EAE" w:rsidP="00004EAA">
      <w:pPr>
        <w:jc w:val="both"/>
        <w:rPr>
          <w:color w:val="222222"/>
          <w:sz w:val="22"/>
          <w:shd w:val="clear" w:color="auto" w:fill="FFFFFF"/>
        </w:rPr>
      </w:pPr>
      <w:r w:rsidRPr="00394707">
        <w:rPr>
          <w:color w:val="222222"/>
          <w:sz w:val="22"/>
          <w:shd w:val="clear" w:color="auto" w:fill="FFFFFF"/>
        </w:rPr>
        <w:t>Установа за спортску и културну активност омладине Бечеј "Ђорђе Предин Баџа"</w:t>
      </w:r>
      <w:r>
        <w:rPr>
          <w:color w:val="222222"/>
          <w:sz w:val="22"/>
          <w:shd w:val="clear" w:color="auto" w:fill="FFFFFF"/>
        </w:rPr>
        <w:t xml:space="preserve">, </w:t>
      </w:r>
      <w:r w:rsidRPr="00394707">
        <w:rPr>
          <w:color w:val="222222"/>
          <w:sz w:val="22"/>
          <w:szCs w:val="22"/>
          <w:shd w:val="clear" w:color="auto" w:fill="FFFFFF"/>
        </w:rPr>
        <w:t>Зелена улица 30, 21220 Бечеј</w:t>
      </w:r>
      <w:r>
        <w:rPr>
          <w:color w:val="222222"/>
          <w:sz w:val="22"/>
          <w:szCs w:val="22"/>
          <w:shd w:val="clear" w:color="auto" w:fill="FFFFFF"/>
        </w:rPr>
        <w:t>.</w:t>
      </w:r>
      <w:r>
        <w:rPr>
          <w:color w:val="222222"/>
          <w:sz w:val="22"/>
          <w:shd w:val="clear" w:color="auto" w:fill="FFFFFF"/>
        </w:rPr>
        <w:t xml:space="preserve"> </w:t>
      </w:r>
      <w:r w:rsidR="00004EAA" w:rsidRPr="00A93BD3">
        <w:rPr>
          <w:sz w:val="22"/>
          <w:szCs w:val="22"/>
          <w:lang w:val="sr-Latn-CS"/>
        </w:rPr>
        <w:t>У случају доцње у уплати наручилац ће и</w:t>
      </w:r>
      <w:r w:rsidR="00004EAA" w:rsidRPr="00A93BD3">
        <w:rPr>
          <w:sz w:val="22"/>
          <w:szCs w:val="22"/>
        </w:rPr>
        <w:t>звршиоцу</w:t>
      </w:r>
      <w:r w:rsidR="00004EAA" w:rsidRPr="00A93BD3">
        <w:rPr>
          <w:sz w:val="22"/>
          <w:szCs w:val="22"/>
          <w:lang w:val="sr-Latn-CS"/>
        </w:rPr>
        <w:t xml:space="preserve"> за сваки дан доцње платити </w:t>
      </w:r>
      <w:r w:rsidR="00004EAA" w:rsidRPr="00A93BD3">
        <w:rPr>
          <w:sz w:val="22"/>
          <w:szCs w:val="22"/>
          <w:lang w:val="sr-Cyrl-CS"/>
        </w:rPr>
        <w:t>законску затезну камату.</w:t>
      </w:r>
    </w:p>
    <w:p w:rsidR="00004EAA" w:rsidRPr="00A93BD3" w:rsidRDefault="00004EAA" w:rsidP="00004EAA">
      <w:pPr>
        <w:jc w:val="both"/>
        <w:rPr>
          <w:sz w:val="22"/>
          <w:szCs w:val="22"/>
          <w:lang w:val="sr-Cyrl-CS"/>
        </w:rPr>
      </w:pPr>
    </w:p>
    <w:p w:rsidR="00004EAA" w:rsidRPr="00A93BD3" w:rsidRDefault="00004EAA" w:rsidP="00004EAA">
      <w:pPr>
        <w:jc w:val="both"/>
        <w:rPr>
          <w:sz w:val="22"/>
          <w:szCs w:val="22"/>
          <w:lang w:val="sr-Cyrl-CS"/>
        </w:rPr>
      </w:pPr>
      <w:r w:rsidRPr="00A93BD3">
        <w:rPr>
          <w:sz w:val="22"/>
          <w:szCs w:val="22"/>
          <w:lang w:val="sr-Cyrl-CS"/>
        </w:rPr>
        <w:t xml:space="preserve">Уговорне стране су сагласне да, у складу са одредбама члана 436. став 2. Закона о облигационим односима, извршилац нема права да изврши пренос потраживања на трећа лица без сагласности наручиоца. </w:t>
      </w:r>
    </w:p>
    <w:p w:rsidR="00004EAA" w:rsidRPr="00A93BD3" w:rsidRDefault="00004EAA" w:rsidP="00004EAA">
      <w:pPr>
        <w:jc w:val="both"/>
        <w:rPr>
          <w:sz w:val="22"/>
          <w:szCs w:val="22"/>
          <w:lang w:val="sr-Cyrl-CS"/>
        </w:rPr>
      </w:pPr>
    </w:p>
    <w:p w:rsidR="00004EAA" w:rsidRPr="00A93BD3" w:rsidRDefault="00004EAA" w:rsidP="00004EAA">
      <w:pPr>
        <w:jc w:val="center"/>
        <w:rPr>
          <w:sz w:val="22"/>
          <w:szCs w:val="22"/>
        </w:rPr>
      </w:pPr>
      <w:r w:rsidRPr="00A93BD3">
        <w:rPr>
          <w:sz w:val="22"/>
          <w:szCs w:val="22"/>
          <w:lang w:val="da-DK"/>
        </w:rPr>
        <w:t>Члан 6.</w:t>
      </w:r>
    </w:p>
    <w:p w:rsidR="00004EAA" w:rsidRPr="00A93BD3" w:rsidRDefault="00004EAA" w:rsidP="00004EAA">
      <w:pPr>
        <w:jc w:val="both"/>
        <w:rPr>
          <w:sz w:val="22"/>
          <w:szCs w:val="22"/>
          <w:lang w:val="da-DK"/>
        </w:rPr>
      </w:pPr>
      <w:r w:rsidRPr="00A93BD3">
        <w:rPr>
          <w:sz w:val="22"/>
          <w:szCs w:val="22"/>
          <w:lang w:val="da-DK"/>
        </w:rPr>
        <w:t xml:space="preserve">Уговорне стране ће </w:t>
      </w:r>
      <w:r w:rsidRPr="00A93BD3">
        <w:rPr>
          <w:sz w:val="22"/>
          <w:szCs w:val="22"/>
          <w:lang w:val="sr-Cyrl-CS"/>
        </w:rPr>
        <w:t>након извршења услуга</w:t>
      </w:r>
      <w:r w:rsidRPr="00A93BD3">
        <w:rPr>
          <w:sz w:val="22"/>
          <w:szCs w:val="22"/>
          <w:lang w:val="da-DK"/>
        </w:rPr>
        <w:t xml:space="preserve">, које чине предмет овог </w:t>
      </w:r>
      <w:r w:rsidRPr="00A93BD3">
        <w:rPr>
          <w:sz w:val="22"/>
          <w:szCs w:val="22"/>
        </w:rPr>
        <w:t>у</w:t>
      </w:r>
      <w:r w:rsidRPr="00A93BD3">
        <w:rPr>
          <w:sz w:val="22"/>
          <w:szCs w:val="22"/>
          <w:lang w:val="da-DK"/>
        </w:rPr>
        <w:t xml:space="preserve">говора, </w:t>
      </w:r>
      <w:r w:rsidRPr="00A93BD3">
        <w:rPr>
          <w:sz w:val="22"/>
          <w:szCs w:val="22"/>
          <w:lang w:val="sr-Cyrl-CS"/>
        </w:rPr>
        <w:t>сачинити записник о примопредаји</w:t>
      </w:r>
      <w:r w:rsidRPr="00A93BD3">
        <w:rPr>
          <w:sz w:val="22"/>
          <w:szCs w:val="22"/>
          <w:lang w:val="da-DK"/>
        </w:rPr>
        <w:t>, кој</w:t>
      </w:r>
      <w:r w:rsidRPr="00A93BD3">
        <w:rPr>
          <w:sz w:val="22"/>
          <w:szCs w:val="22"/>
          <w:lang w:val="sr-Cyrl-CS"/>
        </w:rPr>
        <w:t>и</w:t>
      </w:r>
      <w:r w:rsidRPr="00A93BD3">
        <w:rPr>
          <w:sz w:val="22"/>
          <w:szCs w:val="22"/>
          <w:lang w:val="da-DK"/>
        </w:rPr>
        <w:t xml:space="preserve"> ће потписати овлашћена лица испред обе уговорне стране, на основу кога ће се </w:t>
      </w:r>
      <w:r w:rsidRPr="00A93BD3">
        <w:rPr>
          <w:sz w:val="22"/>
          <w:szCs w:val="22"/>
          <w:lang w:val="sr-Cyrl-CS"/>
        </w:rPr>
        <w:t>из</w:t>
      </w:r>
      <w:r w:rsidRPr="00A93BD3">
        <w:rPr>
          <w:sz w:val="22"/>
          <w:szCs w:val="22"/>
          <w:lang w:val="da-DK"/>
        </w:rPr>
        <w:t xml:space="preserve">вршити фактурисање и плаћање. </w:t>
      </w:r>
    </w:p>
    <w:p w:rsidR="00004EAA" w:rsidRPr="00A93BD3" w:rsidRDefault="00004EAA" w:rsidP="00004EAA">
      <w:pPr>
        <w:jc w:val="both"/>
        <w:rPr>
          <w:sz w:val="22"/>
          <w:szCs w:val="22"/>
          <w:lang w:val="da-DK"/>
        </w:rPr>
      </w:pPr>
      <w:r w:rsidRPr="00A93BD3">
        <w:rPr>
          <w:sz w:val="22"/>
          <w:szCs w:val="22"/>
          <w:lang w:val="da-DK"/>
        </w:rPr>
        <w:t xml:space="preserve">Уколико Наручилац приликом примопредаје буде имао било какве примедбе или рекламације на квалитет извршених услуга  дужан је да о томе одмах, а најкасније у року од 3 дана од извршене примопредаје, обавести у писаној форми </w:t>
      </w:r>
      <w:r w:rsidRPr="00A93BD3">
        <w:rPr>
          <w:sz w:val="22"/>
          <w:szCs w:val="22"/>
        </w:rPr>
        <w:t>и</w:t>
      </w:r>
      <w:r w:rsidRPr="00A93BD3">
        <w:rPr>
          <w:sz w:val="22"/>
          <w:szCs w:val="22"/>
          <w:lang w:val="da-DK"/>
        </w:rPr>
        <w:t xml:space="preserve">звршиоца, а овај да по истима у целости поступи и уочене недостатке у целости, о свом трошку, отклони, као услов за плаћање уговорене цене од стране Наручиоца.  </w:t>
      </w:r>
    </w:p>
    <w:p w:rsidR="00004EAA" w:rsidRPr="00A93BD3" w:rsidRDefault="00004EAA" w:rsidP="00004EAA">
      <w:pPr>
        <w:jc w:val="both"/>
        <w:rPr>
          <w:sz w:val="22"/>
          <w:szCs w:val="22"/>
          <w:lang w:val="da-DK"/>
        </w:rPr>
      </w:pPr>
    </w:p>
    <w:p w:rsidR="00004EAA" w:rsidRPr="00A93BD3" w:rsidRDefault="00004EAA" w:rsidP="00004EAA">
      <w:pPr>
        <w:jc w:val="center"/>
        <w:rPr>
          <w:sz w:val="22"/>
          <w:szCs w:val="22"/>
        </w:rPr>
      </w:pPr>
      <w:r w:rsidRPr="00A93BD3">
        <w:rPr>
          <w:sz w:val="22"/>
          <w:szCs w:val="22"/>
          <w:lang w:val="da-DK"/>
        </w:rPr>
        <w:t xml:space="preserve">     Члан 7.</w:t>
      </w:r>
    </w:p>
    <w:p w:rsidR="00022F7B" w:rsidRPr="00022F7B" w:rsidRDefault="00004EAA" w:rsidP="00022F7B">
      <w:pPr>
        <w:jc w:val="both"/>
        <w:rPr>
          <w:sz w:val="22"/>
          <w:szCs w:val="22"/>
          <w:lang w:val="sr-Cyrl-CS"/>
        </w:rPr>
      </w:pPr>
      <w:r w:rsidRPr="00022F7B">
        <w:rPr>
          <w:sz w:val="22"/>
          <w:szCs w:val="22"/>
        </w:rPr>
        <w:t>Као гаранцију за добро извршење посла и</w:t>
      </w:r>
      <w:r w:rsidRPr="00022F7B">
        <w:rPr>
          <w:sz w:val="22"/>
          <w:szCs w:val="22"/>
          <w:lang w:val="sr-Cyrl-CS"/>
        </w:rPr>
        <w:t>звршилац</w:t>
      </w:r>
      <w:r w:rsidRPr="00022F7B">
        <w:rPr>
          <w:sz w:val="22"/>
          <w:szCs w:val="22"/>
        </w:rPr>
        <w:t xml:space="preserve"> </w:t>
      </w:r>
      <w:r w:rsidR="00022F7B" w:rsidRPr="00022F7B">
        <w:rPr>
          <w:sz w:val="22"/>
          <w:szCs w:val="22"/>
          <w:lang w:val="sr-Cyrl-CS"/>
        </w:rPr>
        <w:t>се обавезује да у тренутку закључења уговора достави Наручиоцу 1 (једну) бланко сопствену меницу, која мора бити евидентирана у Регистру меница и овлашћења Народне банке Србије. Меница мора бити оверене печатом и потписана од стране лица овлашћеног за потписивање, а уз исту мора бити достављено прописно сачињено, потписано и оверено менично овлашћење – писмо, са назначеним износом од 10% од укупне вредности уговора без ПДВ-а.</w:t>
      </w:r>
    </w:p>
    <w:p w:rsidR="00022F7B" w:rsidRPr="00022F7B" w:rsidRDefault="00022F7B" w:rsidP="00022F7B">
      <w:pPr>
        <w:jc w:val="both"/>
        <w:rPr>
          <w:sz w:val="22"/>
          <w:szCs w:val="22"/>
          <w:lang w:val="sr-Cyrl-CS"/>
        </w:rPr>
      </w:pPr>
      <w:r w:rsidRPr="00022F7B">
        <w:rPr>
          <w:sz w:val="22"/>
          <w:szCs w:val="22"/>
          <w:lang w:val="sr-Cyrl-CS"/>
        </w:rPr>
        <w:t xml:space="preserve">Уз меницу мора бити достављена копија картона депонованих потписа овлашћених лица за потписивање налога за пренос средстава који је издат од стране пословне банке коју понуђач наводи у меничном овлашћењу – писму и захтев за регистрацију меница, оверен од пословне банке.  Рок важења менице је </w:t>
      </w:r>
      <w:r w:rsidRPr="00022F7B">
        <w:rPr>
          <w:rFonts w:eastAsia="TimesNewRomanPSMT"/>
          <w:bCs/>
          <w:iCs/>
          <w:sz w:val="22"/>
          <w:szCs w:val="22"/>
          <w:lang w:val="sr-Cyrl-CS"/>
        </w:rPr>
        <w:t>13 (тринаест) месеци</w:t>
      </w:r>
      <w:r w:rsidRPr="00022F7B">
        <w:rPr>
          <w:rFonts w:eastAsia="TimesNewRomanPSMT"/>
          <w:bCs/>
          <w:iCs/>
          <w:sz w:val="22"/>
          <w:szCs w:val="22"/>
        </w:rPr>
        <w:t xml:space="preserve"> </w:t>
      </w:r>
      <w:r w:rsidRPr="00022F7B">
        <w:rPr>
          <w:rFonts w:eastAsia="TimesNewRomanPSMT"/>
          <w:bCs/>
          <w:iCs/>
          <w:sz w:val="22"/>
          <w:szCs w:val="22"/>
          <w:lang w:val="sr-Cyrl-CS"/>
        </w:rPr>
        <w:t>од дана закључења Уговора</w:t>
      </w:r>
      <w:r w:rsidRPr="00022F7B">
        <w:rPr>
          <w:sz w:val="22"/>
          <w:szCs w:val="22"/>
          <w:lang w:val="sr-Cyrl-CS"/>
        </w:rPr>
        <w:t>.</w:t>
      </w:r>
    </w:p>
    <w:p w:rsidR="00022F7B" w:rsidRPr="00022F7B" w:rsidRDefault="00022F7B" w:rsidP="00022F7B">
      <w:pPr>
        <w:jc w:val="both"/>
        <w:rPr>
          <w:sz w:val="22"/>
          <w:szCs w:val="22"/>
          <w:lang w:val="sr-Cyrl-CS"/>
        </w:rPr>
      </w:pPr>
      <w:r w:rsidRPr="00022F7B">
        <w:rPr>
          <w:sz w:val="22"/>
          <w:szCs w:val="22"/>
          <w:lang w:val="sr-Cyrl-CS"/>
        </w:rPr>
        <w:t>Ако се за време трајања уговора промене рокови за извршење уговорне</w:t>
      </w:r>
      <w:r w:rsidRPr="00022F7B">
        <w:rPr>
          <w:sz w:val="22"/>
          <w:szCs w:val="22"/>
        </w:rPr>
        <w:t xml:space="preserve"> </w:t>
      </w:r>
      <w:r w:rsidRPr="00022F7B">
        <w:rPr>
          <w:sz w:val="22"/>
          <w:szCs w:val="22"/>
          <w:lang w:val="sr-Cyrl-CS"/>
        </w:rPr>
        <w:t xml:space="preserve">обавезе, важност менице мора да се продужи. </w:t>
      </w:r>
    </w:p>
    <w:p w:rsidR="00004EAA" w:rsidRPr="00022F7B" w:rsidRDefault="00022F7B" w:rsidP="00022F7B">
      <w:pPr>
        <w:jc w:val="both"/>
        <w:rPr>
          <w:sz w:val="22"/>
          <w:szCs w:val="22"/>
          <w:lang w:val="sr-Cyrl-CS"/>
        </w:rPr>
      </w:pPr>
      <w:r w:rsidRPr="00022F7B">
        <w:rPr>
          <w:sz w:val="22"/>
          <w:szCs w:val="22"/>
          <w:lang w:val="sr-Cyrl-CS"/>
        </w:rPr>
        <w:t>Наручилац ће уновчити меницу у случају да понуђач не изврши своју уговорну обавезу у року и на начин предвиђен уговором.</w:t>
      </w:r>
    </w:p>
    <w:p w:rsidR="00004EAA" w:rsidRDefault="00004EAA" w:rsidP="00004EAA">
      <w:pPr>
        <w:jc w:val="both"/>
        <w:rPr>
          <w:sz w:val="22"/>
          <w:szCs w:val="22"/>
          <w:lang w:val="sr-Cyrl-CS"/>
        </w:rPr>
      </w:pPr>
    </w:p>
    <w:p w:rsidR="00DE6A5B" w:rsidRDefault="00DE6A5B" w:rsidP="00004EAA">
      <w:pPr>
        <w:jc w:val="both"/>
        <w:rPr>
          <w:sz w:val="22"/>
          <w:szCs w:val="22"/>
          <w:lang w:val="sr-Cyrl-CS"/>
        </w:rPr>
      </w:pPr>
    </w:p>
    <w:p w:rsidR="00022F7B" w:rsidRDefault="00022F7B" w:rsidP="00004EAA">
      <w:pPr>
        <w:jc w:val="both"/>
        <w:rPr>
          <w:sz w:val="22"/>
          <w:szCs w:val="22"/>
          <w:lang w:val="sr-Cyrl-CS"/>
        </w:rPr>
      </w:pPr>
    </w:p>
    <w:p w:rsidR="00022F7B" w:rsidRPr="00A93BD3" w:rsidRDefault="00022F7B" w:rsidP="00004EAA">
      <w:pPr>
        <w:jc w:val="both"/>
        <w:rPr>
          <w:sz w:val="22"/>
          <w:szCs w:val="22"/>
          <w:lang w:val="sr-Cyrl-CS"/>
        </w:rPr>
      </w:pPr>
    </w:p>
    <w:p w:rsidR="00004EAA" w:rsidRPr="00A93BD3" w:rsidRDefault="00004EAA" w:rsidP="00004EAA">
      <w:pPr>
        <w:jc w:val="center"/>
        <w:rPr>
          <w:sz w:val="22"/>
          <w:szCs w:val="22"/>
          <w:lang w:val="sr-Latn-CS"/>
        </w:rPr>
      </w:pPr>
      <w:r w:rsidRPr="00A93BD3">
        <w:rPr>
          <w:sz w:val="22"/>
          <w:szCs w:val="22"/>
          <w:lang w:val="sr-Latn-CS"/>
        </w:rPr>
        <w:lastRenderedPageBreak/>
        <w:t>Члан 8.</w:t>
      </w:r>
    </w:p>
    <w:p w:rsidR="00004EAA" w:rsidRPr="00A93BD3" w:rsidRDefault="00004EAA" w:rsidP="00004EAA">
      <w:pPr>
        <w:jc w:val="both"/>
        <w:rPr>
          <w:sz w:val="22"/>
          <w:szCs w:val="22"/>
          <w:lang w:val="sr-Cyrl-CS"/>
        </w:rPr>
      </w:pPr>
      <w:r w:rsidRPr="00A93BD3">
        <w:rPr>
          <w:sz w:val="22"/>
          <w:szCs w:val="22"/>
          <w:lang w:val="sr-Cyrl-CS"/>
        </w:rPr>
        <w:t xml:space="preserve">Свака од уговорних страна може раскинути овај Уговор у случају да друга страна не извршава своје уговорне обавезе у свему на уговорени начин и у уговореном року, односно у случају да врши битне повреде уговора, у смислу одредаба Закона о облигационим односима. </w:t>
      </w:r>
    </w:p>
    <w:p w:rsidR="00004EAA" w:rsidRPr="00A93BD3" w:rsidRDefault="00004EAA" w:rsidP="00004EAA">
      <w:pPr>
        <w:jc w:val="both"/>
        <w:rPr>
          <w:sz w:val="22"/>
          <w:szCs w:val="22"/>
          <w:lang w:val="sr-Cyrl-CS"/>
        </w:rPr>
      </w:pPr>
      <w:r w:rsidRPr="00A93BD3">
        <w:rPr>
          <w:sz w:val="22"/>
          <w:szCs w:val="22"/>
        </w:rPr>
        <w:t>Уговорна с</w:t>
      </w:r>
      <w:r w:rsidRPr="00A93BD3">
        <w:rPr>
          <w:sz w:val="22"/>
          <w:szCs w:val="22"/>
          <w:lang w:val="sr-Latn-CS"/>
        </w:rPr>
        <w:t>трана која жели да раскине уговор дужна је да о томе у разумном року пис</w:t>
      </w:r>
      <w:r w:rsidRPr="00A93BD3">
        <w:rPr>
          <w:sz w:val="22"/>
          <w:szCs w:val="22"/>
        </w:rPr>
        <w:t xml:space="preserve">аним </w:t>
      </w:r>
      <w:proofErr w:type="gramStart"/>
      <w:r w:rsidRPr="00A93BD3">
        <w:rPr>
          <w:sz w:val="22"/>
          <w:szCs w:val="22"/>
        </w:rPr>
        <w:t xml:space="preserve">путем </w:t>
      </w:r>
      <w:r w:rsidRPr="00A93BD3">
        <w:rPr>
          <w:sz w:val="22"/>
          <w:szCs w:val="22"/>
          <w:lang w:val="sr-Latn-CS"/>
        </w:rPr>
        <w:t xml:space="preserve"> обавести</w:t>
      </w:r>
      <w:proofErr w:type="gramEnd"/>
      <w:r w:rsidRPr="00A93BD3">
        <w:rPr>
          <w:sz w:val="22"/>
          <w:szCs w:val="22"/>
          <w:lang w:val="sr-Latn-CS"/>
        </w:rPr>
        <w:t xml:space="preserve"> другу уговорну страну.</w:t>
      </w:r>
    </w:p>
    <w:p w:rsidR="00004EAA" w:rsidRPr="00A93BD3" w:rsidRDefault="00004EAA" w:rsidP="00004EAA">
      <w:pPr>
        <w:jc w:val="both"/>
        <w:rPr>
          <w:sz w:val="22"/>
          <w:szCs w:val="22"/>
          <w:lang w:val="sr-Cyrl-CS"/>
        </w:rPr>
      </w:pPr>
      <w:r w:rsidRPr="00A93BD3">
        <w:rPr>
          <w:sz w:val="22"/>
          <w:szCs w:val="22"/>
          <w:lang w:val="sr-Latn-CS"/>
        </w:rPr>
        <w:t>Раскидом уговора не престаје евентуална обавеза да се накнади штета проузрокована другој уговорној страни, а</w:t>
      </w:r>
      <w:r w:rsidRPr="00A93BD3">
        <w:rPr>
          <w:sz w:val="22"/>
          <w:szCs w:val="22"/>
          <w:lang w:val="sr-Cyrl-CS"/>
        </w:rPr>
        <w:t xml:space="preserve"> </w:t>
      </w:r>
      <w:r w:rsidRPr="00A93BD3">
        <w:rPr>
          <w:sz w:val="22"/>
          <w:szCs w:val="22"/>
          <w:lang w:val="sr-Latn-CS"/>
        </w:rPr>
        <w:t xml:space="preserve">такође раскид нема утицаја </w:t>
      </w:r>
      <w:r w:rsidRPr="00A93BD3">
        <w:rPr>
          <w:sz w:val="22"/>
          <w:szCs w:val="22"/>
          <w:lang w:val="sr-Cyrl-CS"/>
        </w:rPr>
        <w:t xml:space="preserve">ни </w:t>
      </w:r>
      <w:r w:rsidRPr="00A93BD3">
        <w:rPr>
          <w:sz w:val="22"/>
          <w:szCs w:val="22"/>
          <w:lang w:val="sr-Latn-CS"/>
        </w:rPr>
        <w:t>на решавање евентуал</w:t>
      </w:r>
      <w:r w:rsidRPr="00A93BD3">
        <w:rPr>
          <w:sz w:val="22"/>
          <w:szCs w:val="22"/>
          <w:lang w:val="sr-Cyrl-CS"/>
        </w:rPr>
        <w:t>н</w:t>
      </w:r>
      <w:r w:rsidRPr="00A93BD3">
        <w:rPr>
          <w:sz w:val="22"/>
          <w:szCs w:val="22"/>
          <w:lang w:val="sr-Latn-CS"/>
        </w:rPr>
        <w:t xml:space="preserve">их спорова и уређивање права и обавеза </w:t>
      </w:r>
      <w:r w:rsidRPr="00A93BD3">
        <w:rPr>
          <w:sz w:val="22"/>
          <w:szCs w:val="22"/>
          <w:lang w:val="sr-Cyrl-CS"/>
        </w:rPr>
        <w:t>насталих пре</w:t>
      </w:r>
      <w:r w:rsidRPr="00A93BD3">
        <w:rPr>
          <w:sz w:val="22"/>
          <w:szCs w:val="22"/>
          <w:lang w:val="sr-Latn-CS"/>
        </w:rPr>
        <w:t xml:space="preserve"> раскида.</w:t>
      </w:r>
    </w:p>
    <w:p w:rsidR="00004EAA" w:rsidRPr="00A93BD3" w:rsidRDefault="00004EAA" w:rsidP="00004EAA">
      <w:pPr>
        <w:jc w:val="both"/>
        <w:rPr>
          <w:sz w:val="22"/>
          <w:szCs w:val="22"/>
          <w:lang w:val="sr-Cyrl-CS"/>
        </w:rPr>
      </w:pPr>
      <w:r w:rsidRPr="00A93BD3">
        <w:rPr>
          <w:sz w:val="22"/>
          <w:szCs w:val="22"/>
          <w:lang w:val="sr-Latn-CS"/>
        </w:rPr>
        <w:t xml:space="preserve">Уговорна страна која је одговорна за раскид уговора дужна је да другој уговорној страни надокнади </w:t>
      </w:r>
      <w:r w:rsidRPr="00A93BD3">
        <w:rPr>
          <w:sz w:val="22"/>
          <w:szCs w:val="22"/>
          <w:lang w:val="sr-Cyrl-CS"/>
        </w:rPr>
        <w:t xml:space="preserve">стварну </w:t>
      </w:r>
      <w:r w:rsidRPr="00A93BD3">
        <w:rPr>
          <w:sz w:val="22"/>
          <w:szCs w:val="22"/>
          <w:lang w:val="sr-Latn-CS"/>
        </w:rPr>
        <w:t>штету</w:t>
      </w:r>
      <w:r w:rsidRPr="00A93BD3">
        <w:rPr>
          <w:sz w:val="22"/>
          <w:szCs w:val="22"/>
          <w:lang w:val="sr-Cyrl-CS"/>
        </w:rPr>
        <w:t>.</w:t>
      </w:r>
    </w:p>
    <w:p w:rsidR="00004EAA" w:rsidRPr="00A93BD3" w:rsidRDefault="00004EAA" w:rsidP="00004EAA">
      <w:pPr>
        <w:jc w:val="center"/>
        <w:rPr>
          <w:sz w:val="22"/>
          <w:szCs w:val="22"/>
          <w:lang w:val="sr-Latn-CS"/>
        </w:rPr>
      </w:pPr>
      <w:r w:rsidRPr="00A93BD3">
        <w:rPr>
          <w:sz w:val="22"/>
          <w:szCs w:val="22"/>
          <w:lang w:val="sr-Latn-CS"/>
        </w:rPr>
        <w:t>Чл</w:t>
      </w:r>
      <w:r w:rsidRPr="00A93BD3">
        <w:rPr>
          <w:sz w:val="22"/>
          <w:szCs w:val="22"/>
        </w:rPr>
        <w:t>а</w:t>
      </w:r>
      <w:r w:rsidRPr="00A93BD3">
        <w:rPr>
          <w:sz w:val="22"/>
          <w:szCs w:val="22"/>
          <w:lang w:val="sr-Latn-CS"/>
        </w:rPr>
        <w:t xml:space="preserve">н </w:t>
      </w:r>
      <w:r w:rsidRPr="00A93BD3">
        <w:rPr>
          <w:sz w:val="22"/>
          <w:szCs w:val="22"/>
          <w:lang w:val="sr-Cyrl-CS"/>
        </w:rPr>
        <w:t>9</w:t>
      </w:r>
      <w:r w:rsidRPr="00A93BD3">
        <w:rPr>
          <w:sz w:val="22"/>
          <w:szCs w:val="22"/>
          <w:lang w:val="sr-Latn-CS"/>
        </w:rPr>
        <w:t>.</w:t>
      </w:r>
    </w:p>
    <w:p w:rsidR="00004EAA" w:rsidRPr="00A93BD3" w:rsidRDefault="00004EAA" w:rsidP="00004EAA">
      <w:pPr>
        <w:jc w:val="both"/>
        <w:rPr>
          <w:sz w:val="22"/>
          <w:szCs w:val="22"/>
          <w:lang w:val="sr-Cyrl-CS"/>
        </w:rPr>
      </w:pPr>
      <w:r w:rsidRPr="00A93BD3">
        <w:rPr>
          <w:sz w:val="22"/>
          <w:szCs w:val="22"/>
          <w:lang w:val="sr-Cyrl-CS"/>
        </w:rPr>
        <w:t>Уколико после закључења овог Уговора наступе околности више силе, који доведу до ометања или онемогућавања извршења обавеза дефинисаних уговором, рокови извршења обавеза ће се продужити за време трајања  више силе.</w:t>
      </w:r>
    </w:p>
    <w:p w:rsidR="00004EAA" w:rsidRPr="00A93BD3" w:rsidRDefault="00004EAA" w:rsidP="00004EAA">
      <w:pPr>
        <w:jc w:val="both"/>
        <w:rPr>
          <w:sz w:val="22"/>
          <w:szCs w:val="22"/>
          <w:lang w:val="sr-Cyrl-CS"/>
        </w:rPr>
      </w:pPr>
      <w:r w:rsidRPr="00A93BD3">
        <w:rPr>
          <w:sz w:val="22"/>
          <w:szCs w:val="22"/>
          <w:lang w:val="sr-Cyrl-CS"/>
        </w:rPr>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w:t>
      </w:r>
    </w:p>
    <w:p w:rsidR="00004EAA" w:rsidRPr="00A93BD3" w:rsidRDefault="00004EAA" w:rsidP="00004EAA">
      <w:pPr>
        <w:jc w:val="both"/>
        <w:rPr>
          <w:sz w:val="22"/>
          <w:szCs w:val="22"/>
          <w:lang w:val="sr-Cyrl-CS"/>
        </w:rPr>
      </w:pPr>
      <w:r w:rsidRPr="00A93BD3">
        <w:rPr>
          <w:sz w:val="22"/>
          <w:szCs w:val="22"/>
          <w:lang w:val="sr-Cyrl-CS"/>
        </w:rPr>
        <w:t>Вишом силом сматрају се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A93BD3">
        <w:rPr>
          <w:sz w:val="22"/>
          <w:szCs w:val="22"/>
          <w:lang w:val="sr-Cyrl-CS"/>
        </w:rPr>
        <w:tab/>
      </w:r>
    </w:p>
    <w:p w:rsidR="00004EAA" w:rsidRPr="00A93BD3" w:rsidRDefault="00004EAA" w:rsidP="00004EAA">
      <w:pPr>
        <w:jc w:val="both"/>
        <w:rPr>
          <w:sz w:val="22"/>
          <w:szCs w:val="22"/>
          <w:lang w:val="sr-Cyrl-CS"/>
        </w:rPr>
      </w:pPr>
      <w:r w:rsidRPr="00A93BD3">
        <w:rPr>
          <w:sz w:val="22"/>
          <w:szCs w:val="22"/>
          <w:lang w:val="sr-Cyrl-CS"/>
        </w:rPr>
        <w:t>Уговорна страна погођена вишом силом одмах ће у писаној форми обавестити другу  уговорну страну о настанку непредвиђених околности и доставити одговарајуће доказе.</w:t>
      </w:r>
    </w:p>
    <w:p w:rsidR="00004EAA" w:rsidRPr="00A93BD3" w:rsidRDefault="00004EAA" w:rsidP="00004EAA">
      <w:pPr>
        <w:jc w:val="both"/>
        <w:rPr>
          <w:sz w:val="22"/>
          <w:szCs w:val="22"/>
          <w:lang w:val="sr-Cyrl-CS"/>
        </w:rPr>
      </w:pPr>
    </w:p>
    <w:p w:rsidR="00004EAA" w:rsidRPr="00A93BD3" w:rsidRDefault="00004EAA" w:rsidP="00004EAA">
      <w:pPr>
        <w:jc w:val="center"/>
        <w:rPr>
          <w:sz w:val="22"/>
          <w:szCs w:val="22"/>
          <w:lang w:val="sl-SI"/>
        </w:rPr>
      </w:pPr>
      <w:r w:rsidRPr="00A93BD3">
        <w:rPr>
          <w:sz w:val="22"/>
          <w:szCs w:val="22"/>
          <w:lang w:val="sl-SI"/>
        </w:rPr>
        <w:t>Члан 1</w:t>
      </w:r>
      <w:r w:rsidRPr="00A93BD3">
        <w:rPr>
          <w:sz w:val="22"/>
          <w:szCs w:val="22"/>
          <w:lang w:val="sr-Cyrl-CS"/>
        </w:rPr>
        <w:t>0</w:t>
      </w:r>
      <w:r w:rsidRPr="00A93BD3">
        <w:rPr>
          <w:sz w:val="22"/>
          <w:szCs w:val="22"/>
          <w:lang w:val="sl-SI"/>
        </w:rPr>
        <w:t>.</w:t>
      </w:r>
    </w:p>
    <w:p w:rsidR="00004EAA" w:rsidRPr="00A93BD3" w:rsidRDefault="00004EAA" w:rsidP="00004EAA">
      <w:pPr>
        <w:jc w:val="both"/>
        <w:rPr>
          <w:sz w:val="22"/>
          <w:szCs w:val="22"/>
        </w:rPr>
      </w:pPr>
      <w:r w:rsidRPr="00A93BD3">
        <w:rPr>
          <w:sz w:val="22"/>
          <w:szCs w:val="22"/>
        </w:rPr>
        <w:t>Овај уговор ступа на снагу даном потписивања од стране овлашћених лица оба уговарача, а важи и производи правно дејство до извршења уговорних обавеза оба уговарача, a најдуже 1 (једну) годину</w:t>
      </w:r>
      <w:r w:rsidRPr="00A93BD3">
        <w:rPr>
          <w:sz w:val="22"/>
          <w:szCs w:val="22"/>
          <w:lang w:val="sr-Cyrl-CS"/>
        </w:rPr>
        <w:t>.</w:t>
      </w:r>
    </w:p>
    <w:p w:rsidR="00004EAA" w:rsidRPr="00A93BD3" w:rsidRDefault="00004EAA" w:rsidP="00004EAA">
      <w:pPr>
        <w:jc w:val="both"/>
        <w:rPr>
          <w:sz w:val="22"/>
          <w:szCs w:val="22"/>
          <w:lang w:val="sr-Cyrl-CS"/>
        </w:rPr>
      </w:pPr>
    </w:p>
    <w:p w:rsidR="00004EAA" w:rsidRPr="00A93BD3" w:rsidRDefault="00004EAA" w:rsidP="00004EAA">
      <w:pPr>
        <w:jc w:val="center"/>
        <w:rPr>
          <w:sz w:val="22"/>
          <w:szCs w:val="22"/>
          <w:lang w:val="sl-SI"/>
        </w:rPr>
      </w:pPr>
      <w:r w:rsidRPr="00A93BD3">
        <w:rPr>
          <w:sz w:val="22"/>
          <w:szCs w:val="22"/>
          <w:lang w:val="sl-SI"/>
        </w:rPr>
        <w:t>Члан 1</w:t>
      </w:r>
      <w:r w:rsidRPr="00A93BD3">
        <w:rPr>
          <w:sz w:val="22"/>
          <w:szCs w:val="22"/>
          <w:lang w:val="sr-Cyrl-CS"/>
        </w:rPr>
        <w:t>1</w:t>
      </w:r>
      <w:r w:rsidRPr="00A93BD3">
        <w:rPr>
          <w:sz w:val="22"/>
          <w:szCs w:val="22"/>
          <w:lang w:val="sl-SI"/>
        </w:rPr>
        <w:t>.</w:t>
      </w:r>
    </w:p>
    <w:p w:rsidR="00004EAA" w:rsidRPr="00A93BD3" w:rsidRDefault="00004EAA" w:rsidP="00004EAA">
      <w:pPr>
        <w:jc w:val="both"/>
        <w:rPr>
          <w:sz w:val="22"/>
          <w:szCs w:val="22"/>
          <w:lang w:val="sr-Cyrl-CS"/>
        </w:rPr>
      </w:pPr>
      <w:r w:rsidRPr="00A93BD3">
        <w:rPr>
          <w:sz w:val="22"/>
          <w:szCs w:val="22"/>
          <w:lang w:val="ru-RU"/>
        </w:rPr>
        <w:t>Све евентуалне спорове који настану у извршењу овог уговора уговорне стране ће настојати да споразумно реше.</w:t>
      </w:r>
    </w:p>
    <w:p w:rsidR="00004EAA" w:rsidRPr="00A93BD3" w:rsidRDefault="00004EAA" w:rsidP="00004EAA">
      <w:pPr>
        <w:jc w:val="both"/>
        <w:rPr>
          <w:sz w:val="22"/>
          <w:szCs w:val="22"/>
          <w:lang w:val="sr-Cyrl-CS"/>
        </w:rPr>
      </w:pPr>
      <w:r w:rsidRPr="00A93BD3">
        <w:rPr>
          <w:sz w:val="22"/>
          <w:szCs w:val="22"/>
          <w:lang w:val="es-AR"/>
        </w:rPr>
        <w:t xml:space="preserve">У случају да се спор не може решити </w:t>
      </w:r>
      <w:r w:rsidRPr="00A93BD3">
        <w:rPr>
          <w:sz w:val="22"/>
          <w:szCs w:val="22"/>
          <w:lang w:val="sr-Cyrl-CS"/>
        </w:rPr>
        <w:t>мирним путем</w:t>
      </w:r>
      <w:r w:rsidRPr="00A93BD3">
        <w:rPr>
          <w:sz w:val="22"/>
          <w:szCs w:val="22"/>
          <w:lang w:val="es-AR"/>
        </w:rPr>
        <w:t xml:space="preserve"> надлежан је </w:t>
      </w:r>
      <w:r w:rsidRPr="00A93BD3">
        <w:rPr>
          <w:sz w:val="22"/>
          <w:szCs w:val="22"/>
          <w:lang w:val="sr-Cyrl-CS"/>
        </w:rPr>
        <w:t xml:space="preserve">Привредни </w:t>
      </w:r>
      <w:r w:rsidR="00022F7B">
        <w:rPr>
          <w:sz w:val="22"/>
          <w:szCs w:val="22"/>
          <w:lang w:val="es-AR"/>
        </w:rPr>
        <w:t xml:space="preserve">суд у </w:t>
      </w:r>
      <w:r w:rsidR="00022F7B" w:rsidRPr="00DE6A5B">
        <w:rPr>
          <w:sz w:val="22"/>
          <w:szCs w:val="22"/>
        </w:rPr>
        <w:t>Новом Саду</w:t>
      </w:r>
      <w:r w:rsidRPr="00DE6A5B">
        <w:rPr>
          <w:sz w:val="22"/>
          <w:szCs w:val="22"/>
          <w:lang w:val="sr-Cyrl-CS"/>
        </w:rPr>
        <w:t>.</w:t>
      </w:r>
    </w:p>
    <w:p w:rsidR="00004EAA" w:rsidRPr="00A93BD3" w:rsidRDefault="00004EAA" w:rsidP="00004EAA">
      <w:pPr>
        <w:jc w:val="center"/>
        <w:rPr>
          <w:sz w:val="22"/>
          <w:szCs w:val="22"/>
          <w:lang w:val="sl-SI"/>
        </w:rPr>
      </w:pPr>
    </w:p>
    <w:p w:rsidR="00004EAA" w:rsidRPr="00A93BD3" w:rsidRDefault="00004EAA" w:rsidP="00004EAA">
      <w:pPr>
        <w:jc w:val="center"/>
        <w:rPr>
          <w:sz w:val="22"/>
          <w:szCs w:val="22"/>
          <w:lang w:val="sl-SI"/>
        </w:rPr>
      </w:pPr>
      <w:r w:rsidRPr="00A93BD3">
        <w:rPr>
          <w:sz w:val="22"/>
          <w:szCs w:val="22"/>
          <w:lang w:val="sl-SI"/>
        </w:rPr>
        <w:t>Члан 1</w:t>
      </w:r>
      <w:r w:rsidRPr="00A93BD3">
        <w:rPr>
          <w:sz w:val="22"/>
          <w:szCs w:val="22"/>
          <w:lang w:val="sr-Cyrl-CS"/>
        </w:rPr>
        <w:t>2</w:t>
      </w:r>
      <w:r w:rsidRPr="00A93BD3">
        <w:rPr>
          <w:sz w:val="22"/>
          <w:szCs w:val="22"/>
          <w:lang w:val="sl-SI"/>
        </w:rPr>
        <w:t>.</w:t>
      </w:r>
    </w:p>
    <w:p w:rsidR="00004EAA" w:rsidRPr="00A93BD3" w:rsidRDefault="00004EAA" w:rsidP="00004EAA">
      <w:pPr>
        <w:jc w:val="both"/>
        <w:rPr>
          <w:sz w:val="22"/>
          <w:szCs w:val="22"/>
          <w:lang w:val="sr-Latn-CS"/>
        </w:rPr>
      </w:pPr>
      <w:r w:rsidRPr="00A93BD3">
        <w:rPr>
          <w:sz w:val="22"/>
          <w:szCs w:val="22"/>
          <w:lang w:val="sr-Latn-CS"/>
        </w:rPr>
        <w:t>На све оно што није регулисано овим уговором примењиваће се Закон о облигационим односима.</w:t>
      </w:r>
    </w:p>
    <w:p w:rsidR="00004EAA" w:rsidRPr="00A93BD3" w:rsidRDefault="00004EAA" w:rsidP="00004EAA">
      <w:pPr>
        <w:rPr>
          <w:sz w:val="22"/>
          <w:szCs w:val="22"/>
          <w:lang w:val="sr-Latn-CS"/>
        </w:rPr>
      </w:pPr>
    </w:p>
    <w:p w:rsidR="00004EAA" w:rsidRPr="00A93BD3" w:rsidRDefault="00004EAA" w:rsidP="00004EAA">
      <w:pPr>
        <w:jc w:val="center"/>
        <w:rPr>
          <w:sz w:val="22"/>
          <w:szCs w:val="22"/>
        </w:rPr>
      </w:pPr>
      <w:r w:rsidRPr="00A93BD3">
        <w:rPr>
          <w:sz w:val="22"/>
          <w:szCs w:val="22"/>
        </w:rPr>
        <w:t>Члан 13.</w:t>
      </w:r>
    </w:p>
    <w:p w:rsidR="00004EAA" w:rsidRPr="00A93BD3" w:rsidRDefault="00004EAA" w:rsidP="00004EAA">
      <w:pPr>
        <w:jc w:val="both"/>
        <w:rPr>
          <w:sz w:val="22"/>
          <w:szCs w:val="22"/>
          <w:lang w:val="sr-Cyrl-CS"/>
        </w:rPr>
      </w:pPr>
      <w:r w:rsidRPr="00A93BD3">
        <w:rPr>
          <w:sz w:val="22"/>
          <w:szCs w:val="22"/>
          <w:lang w:val="sr-Latn-CS"/>
        </w:rPr>
        <w:t xml:space="preserve">Овај </w:t>
      </w:r>
      <w:r w:rsidRPr="00A93BD3">
        <w:rPr>
          <w:sz w:val="22"/>
          <w:szCs w:val="22"/>
        </w:rPr>
        <w:t>у</w:t>
      </w:r>
      <w:r w:rsidRPr="00A93BD3">
        <w:rPr>
          <w:sz w:val="22"/>
          <w:szCs w:val="22"/>
          <w:lang w:val="sr-Latn-CS"/>
        </w:rPr>
        <w:t xml:space="preserve">говор је сачињен у 6 (шест ) истоветних примерака од којих 4 (четири) за </w:t>
      </w:r>
      <w:r w:rsidRPr="00A93BD3">
        <w:rPr>
          <w:sz w:val="22"/>
          <w:szCs w:val="22"/>
        </w:rPr>
        <w:t>н</w:t>
      </w:r>
      <w:r w:rsidRPr="00A93BD3">
        <w:rPr>
          <w:sz w:val="22"/>
          <w:szCs w:val="22"/>
          <w:lang w:val="sr-Latn-CS"/>
        </w:rPr>
        <w:t xml:space="preserve">аручиоца, а </w:t>
      </w:r>
      <w:r w:rsidRPr="00A93BD3">
        <w:rPr>
          <w:sz w:val="22"/>
          <w:szCs w:val="22"/>
          <w:lang w:val="sr-Cyrl-CS"/>
        </w:rPr>
        <w:t xml:space="preserve">2 </w:t>
      </w:r>
      <w:r w:rsidRPr="00A93BD3">
        <w:rPr>
          <w:sz w:val="22"/>
          <w:szCs w:val="22"/>
          <w:lang w:val="sr-Latn-CS"/>
        </w:rPr>
        <w:t>(</w:t>
      </w:r>
      <w:r w:rsidRPr="00A93BD3">
        <w:rPr>
          <w:sz w:val="22"/>
          <w:szCs w:val="22"/>
          <w:lang w:val="sr-Cyrl-CS"/>
        </w:rPr>
        <w:t>два</w:t>
      </w:r>
      <w:r w:rsidRPr="00A93BD3">
        <w:rPr>
          <w:sz w:val="22"/>
          <w:szCs w:val="22"/>
          <w:lang w:val="sr-Latn-CS"/>
        </w:rPr>
        <w:t xml:space="preserve">) за </w:t>
      </w:r>
      <w:r w:rsidRPr="00A93BD3">
        <w:rPr>
          <w:sz w:val="22"/>
          <w:szCs w:val="22"/>
        </w:rPr>
        <w:t>и</w:t>
      </w:r>
      <w:r w:rsidRPr="00A93BD3">
        <w:rPr>
          <w:sz w:val="22"/>
          <w:szCs w:val="22"/>
          <w:lang w:val="sr-Latn-CS"/>
        </w:rPr>
        <w:t>звршиоц</w:t>
      </w:r>
      <w:r w:rsidRPr="00A93BD3">
        <w:rPr>
          <w:sz w:val="22"/>
          <w:szCs w:val="22"/>
          <w:lang w:val="sr-Cyrl-CS"/>
        </w:rPr>
        <w:t>а</w:t>
      </w:r>
      <w:r w:rsidRPr="00A93BD3">
        <w:rPr>
          <w:sz w:val="22"/>
          <w:szCs w:val="22"/>
          <w:lang w:val="sr-Latn-CS"/>
        </w:rPr>
        <w:t>.</w:t>
      </w:r>
    </w:p>
    <w:p w:rsidR="00AE477F" w:rsidRDefault="00AE477F" w:rsidP="00147BB5">
      <w:pPr>
        <w:jc w:val="both"/>
        <w:rPr>
          <w:sz w:val="22"/>
          <w:szCs w:val="22"/>
          <w:lang w:val="sr-Cyrl-CS"/>
        </w:rPr>
      </w:pPr>
    </w:p>
    <w:p w:rsidR="00134754" w:rsidRDefault="00134754" w:rsidP="00134754">
      <w:pPr>
        <w:jc w:val="center"/>
        <w:rPr>
          <w:sz w:val="22"/>
          <w:szCs w:val="22"/>
        </w:rPr>
      </w:pPr>
    </w:p>
    <w:p w:rsidR="00134754" w:rsidRDefault="00134754" w:rsidP="00134754">
      <w:pPr>
        <w:jc w:val="center"/>
        <w:rPr>
          <w:sz w:val="22"/>
          <w:szCs w:val="22"/>
        </w:rPr>
      </w:pPr>
    </w:p>
    <w:p w:rsidR="00134754" w:rsidRDefault="00004EAA" w:rsidP="00134754">
      <w:pPr>
        <w:jc w:val="center"/>
        <w:rPr>
          <w:sz w:val="22"/>
          <w:szCs w:val="22"/>
        </w:rPr>
      </w:pPr>
      <w:r>
        <w:rPr>
          <w:sz w:val="22"/>
          <w:szCs w:val="22"/>
        </w:rPr>
        <w:t>ИЗВРШИЛАЦ</w:t>
      </w:r>
      <w:r w:rsidR="00134754">
        <w:rPr>
          <w:sz w:val="22"/>
          <w:szCs w:val="22"/>
        </w:rPr>
        <w:t xml:space="preserve">                                                                  НАРУЧИЛАЦ</w:t>
      </w:r>
    </w:p>
    <w:p w:rsidR="00AE477F" w:rsidRDefault="00AE477F" w:rsidP="00147BB5">
      <w:pPr>
        <w:jc w:val="both"/>
        <w:rPr>
          <w:sz w:val="22"/>
          <w:szCs w:val="22"/>
          <w:lang w:val="sr-Cyrl-CS"/>
        </w:rPr>
      </w:pPr>
    </w:p>
    <w:p w:rsidR="00AE477F" w:rsidRDefault="00AE477F" w:rsidP="00147BB5">
      <w:pPr>
        <w:jc w:val="both"/>
        <w:rPr>
          <w:sz w:val="22"/>
          <w:szCs w:val="22"/>
          <w:lang w:val="sr-Cyrl-CS"/>
        </w:rPr>
      </w:pPr>
    </w:p>
    <w:p w:rsidR="00134754" w:rsidRDefault="00134754" w:rsidP="00147BB5">
      <w:pPr>
        <w:jc w:val="both"/>
        <w:rPr>
          <w:sz w:val="22"/>
          <w:szCs w:val="22"/>
          <w:lang w:val="sr-Cyrl-CS"/>
        </w:rPr>
      </w:pPr>
    </w:p>
    <w:p w:rsidR="00AE477F" w:rsidRPr="00C04E50" w:rsidRDefault="00AE477F" w:rsidP="00147BB5">
      <w:pPr>
        <w:jc w:val="both"/>
        <w:rPr>
          <w:sz w:val="22"/>
          <w:szCs w:val="22"/>
          <w:lang w:val="sr-Cyrl-CS"/>
        </w:rPr>
      </w:pPr>
    </w:p>
    <w:p w:rsidR="00C04E50" w:rsidRPr="00D07724" w:rsidRDefault="00C04E50" w:rsidP="00C04E50">
      <w:pPr>
        <w:jc w:val="both"/>
        <w:rPr>
          <w:sz w:val="20"/>
          <w:szCs w:val="20"/>
          <w:lang w:val="sr-Cyrl-CS"/>
        </w:rPr>
      </w:pPr>
      <w:r w:rsidRPr="00D07724">
        <w:rPr>
          <w:b/>
          <w:sz w:val="20"/>
          <w:szCs w:val="20"/>
          <w:lang w:val="sr-Cyrl-CS"/>
        </w:rPr>
        <w:t xml:space="preserve">Напомена: </w:t>
      </w:r>
      <w:r w:rsidRPr="00D07724">
        <w:rPr>
          <w:sz w:val="20"/>
          <w:szCs w:val="20"/>
          <w:lang w:val="sr-Cyrl-CS"/>
        </w:rPr>
        <w:t>Овај Модел уговора представња садржину уговора који ће бити закључен са изабраним понуђачем, и Наручилац ће, ако понуђач без оправнданих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C04E50" w:rsidRPr="00D07724" w:rsidRDefault="00C04E50" w:rsidP="00C04E50">
      <w:pPr>
        <w:jc w:val="both"/>
        <w:rPr>
          <w:sz w:val="20"/>
          <w:szCs w:val="20"/>
        </w:rPr>
      </w:pPr>
      <w:r w:rsidRPr="00D07724">
        <w:rPr>
          <w:sz w:val="20"/>
          <w:szCs w:val="20"/>
          <w:lang w:val="pt-BR"/>
        </w:rPr>
        <w:t>Достављени модел уговора, понуђач мора да попуни,  овери печатом и потпише, чиме потврђује да прихвата  елементе модела уговора.</w:t>
      </w:r>
      <w:r w:rsidRPr="00D07724">
        <w:rPr>
          <w:sz w:val="20"/>
          <w:szCs w:val="20"/>
          <w:lang w:val="sr-Cyrl-CS"/>
        </w:rPr>
        <w:t>У случају заједничке понуде и понуде са подизвођачем, у моделу уговора морају бити наведени сви понуђачи из групе понуђача, односно сви подизвођачи.</w:t>
      </w:r>
    </w:p>
    <w:p w:rsidR="00A50C67" w:rsidRDefault="00C04E50" w:rsidP="00C61C98">
      <w:pPr>
        <w:jc w:val="both"/>
        <w:rPr>
          <w:b/>
          <w:sz w:val="20"/>
          <w:szCs w:val="20"/>
          <w:lang w:val="sr-Cyrl-CS"/>
        </w:rPr>
      </w:pPr>
      <w:r w:rsidRPr="00D07724">
        <w:rPr>
          <w:sz w:val="20"/>
          <w:szCs w:val="20"/>
          <w:lang w:val="sr-Cyrl-CS"/>
        </w:rPr>
        <w:t>У случају подношења заједничке понуде ,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r w:rsidR="00AD1305">
        <w:rPr>
          <w:b/>
          <w:sz w:val="20"/>
          <w:szCs w:val="20"/>
          <w:lang w:val="sr-Cyrl-CS"/>
        </w:rPr>
        <w:t xml:space="preserve">                                                                                                                              </w:t>
      </w:r>
      <w:r w:rsidR="00A50C67">
        <w:rPr>
          <w:b/>
          <w:sz w:val="20"/>
          <w:szCs w:val="20"/>
          <w:lang w:val="sr-Cyrl-CS"/>
        </w:rPr>
        <w:t xml:space="preserve">                                                                                                                      </w:t>
      </w:r>
    </w:p>
    <w:p w:rsidR="00D76EA2" w:rsidRDefault="00D76EA2" w:rsidP="00677E81">
      <w:pPr>
        <w:rPr>
          <w:sz w:val="20"/>
          <w:szCs w:val="20"/>
          <w:lang w:val="sr-Cyrl-CS"/>
        </w:rPr>
        <w:sectPr w:rsidR="00D76EA2" w:rsidSect="006B1B48">
          <w:pgSz w:w="11907" w:h="16840" w:code="9"/>
          <w:pgMar w:top="1138" w:right="734" w:bottom="994" w:left="1138" w:header="431" w:footer="709" w:gutter="0"/>
          <w:cols w:space="708"/>
          <w:docGrid w:linePitch="360"/>
        </w:sectPr>
      </w:pPr>
    </w:p>
    <w:p w:rsidR="00677E81" w:rsidRPr="00677E81" w:rsidRDefault="00677E81" w:rsidP="00677E81">
      <w:pPr>
        <w:rPr>
          <w:sz w:val="20"/>
          <w:szCs w:val="20"/>
          <w:lang w:val="sr-Cyrl-CS"/>
        </w:rPr>
      </w:pPr>
    </w:p>
    <w:p w:rsidR="00D76EA2" w:rsidRDefault="00D76EA2" w:rsidP="00D76EA2">
      <w:pPr>
        <w:jc w:val="right"/>
        <w:rPr>
          <w:b/>
          <w:sz w:val="20"/>
          <w:szCs w:val="20"/>
          <w:lang w:val="sr-Cyrl-CS"/>
        </w:rPr>
      </w:pPr>
      <w:r w:rsidRPr="00A4199C">
        <w:rPr>
          <w:b/>
          <w:sz w:val="20"/>
          <w:szCs w:val="20"/>
          <w:lang w:val="sr-Cyrl-CS"/>
        </w:rPr>
        <w:t>ОБРАЗАЦ</w:t>
      </w:r>
      <w:r>
        <w:rPr>
          <w:b/>
          <w:sz w:val="20"/>
          <w:szCs w:val="20"/>
          <w:lang w:val="sr-Cyrl-CS"/>
        </w:rPr>
        <w:t xml:space="preserve"> </w:t>
      </w:r>
      <w:r w:rsidRPr="00A4199C">
        <w:rPr>
          <w:b/>
          <w:sz w:val="20"/>
          <w:szCs w:val="20"/>
          <w:lang w:val="sr-Cyrl-CS"/>
        </w:rPr>
        <w:t xml:space="preserve"> 4</w:t>
      </w:r>
    </w:p>
    <w:p w:rsidR="00D76EA2" w:rsidRDefault="00D76EA2" w:rsidP="00D76EA2">
      <w:pPr>
        <w:tabs>
          <w:tab w:val="left" w:pos="4455"/>
        </w:tabs>
        <w:jc w:val="right"/>
        <w:rPr>
          <w:b/>
          <w:sz w:val="20"/>
          <w:szCs w:val="20"/>
          <w:lang w:val="sr-Cyrl-CS"/>
        </w:rPr>
      </w:pPr>
    </w:p>
    <w:p w:rsidR="00D76EA2" w:rsidRDefault="00D76EA2" w:rsidP="00D76EA2">
      <w:pPr>
        <w:jc w:val="center"/>
        <w:rPr>
          <w:b/>
        </w:rPr>
      </w:pPr>
    </w:p>
    <w:p w:rsidR="00D76EA2" w:rsidRDefault="00D76EA2" w:rsidP="00D76EA2">
      <w:pPr>
        <w:jc w:val="center"/>
        <w:rPr>
          <w:b/>
          <w:lang w:val="sr-Cyrl-CS"/>
        </w:rPr>
      </w:pPr>
      <w:r>
        <w:rPr>
          <w:b/>
          <w:lang w:val="sr-Latn-CS"/>
        </w:rPr>
        <w:t>ОБРАЗАЦ СТРУКТУРЕ ЦЕН</w:t>
      </w:r>
      <w:r>
        <w:rPr>
          <w:b/>
          <w:lang w:val="sr-Cyrl-CS"/>
        </w:rPr>
        <w:t>Е СА УПУТСТВОМ КАКО ДА СЕ ПОПУНИ</w:t>
      </w:r>
    </w:p>
    <w:p w:rsidR="00D76EA2" w:rsidRDefault="00D76EA2" w:rsidP="00D76EA2">
      <w:pPr>
        <w:jc w:val="center"/>
        <w:rPr>
          <w:b/>
          <w:lang w:val="sr-Cyrl-CS"/>
        </w:rPr>
      </w:pPr>
    </w:p>
    <w:tbl>
      <w:tblPr>
        <w:tblStyle w:val="TableGrid"/>
        <w:tblW w:w="15570" w:type="dxa"/>
        <w:tblInd w:w="-522" w:type="dxa"/>
        <w:tblLayout w:type="fixed"/>
        <w:tblLook w:val="04A0" w:firstRow="1" w:lastRow="0" w:firstColumn="1" w:lastColumn="0" w:noHBand="0" w:noVBand="1"/>
      </w:tblPr>
      <w:tblGrid>
        <w:gridCol w:w="630"/>
        <w:gridCol w:w="4770"/>
        <w:gridCol w:w="1170"/>
        <w:gridCol w:w="2250"/>
        <w:gridCol w:w="2250"/>
        <w:gridCol w:w="2250"/>
        <w:gridCol w:w="2250"/>
      </w:tblGrid>
      <w:tr w:rsidR="00022F7B" w:rsidRPr="004C44FF" w:rsidTr="00904D2C">
        <w:tc>
          <w:tcPr>
            <w:tcW w:w="630" w:type="dxa"/>
            <w:vAlign w:val="center"/>
          </w:tcPr>
          <w:p w:rsidR="00022F7B" w:rsidRPr="004C44FF" w:rsidRDefault="00022F7B" w:rsidP="00904D2C">
            <w:pPr>
              <w:jc w:val="center"/>
              <w:rPr>
                <w:b/>
                <w:sz w:val="22"/>
                <w:szCs w:val="22"/>
              </w:rPr>
            </w:pPr>
            <w:r w:rsidRPr="004C44FF">
              <w:rPr>
                <w:b/>
                <w:sz w:val="22"/>
                <w:szCs w:val="22"/>
              </w:rPr>
              <w:t>Ред.бр.</w:t>
            </w:r>
          </w:p>
        </w:tc>
        <w:tc>
          <w:tcPr>
            <w:tcW w:w="4770" w:type="dxa"/>
            <w:vAlign w:val="center"/>
          </w:tcPr>
          <w:p w:rsidR="00022F7B" w:rsidRPr="004C44FF" w:rsidRDefault="00022F7B" w:rsidP="00904D2C">
            <w:pPr>
              <w:jc w:val="center"/>
              <w:rPr>
                <w:b/>
                <w:sz w:val="22"/>
                <w:szCs w:val="22"/>
              </w:rPr>
            </w:pPr>
            <w:r w:rsidRPr="004C44FF">
              <w:rPr>
                <w:b/>
                <w:sz w:val="22"/>
                <w:szCs w:val="22"/>
              </w:rPr>
              <w:t>Назив</w:t>
            </w:r>
          </w:p>
        </w:tc>
        <w:tc>
          <w:tcPr>
            <w:tcW w:w="1170" w:type="dxa"/>
            <w:vAlign w:val="center"/>
          </w:tcPr>
          <w:p w:rsidR="00022F7B" w:rsidRPr="004C44FF" w:rsidRDefault="00022F7B" w:rsidP="00904D2C">
            <w:pPr>
              <w:jc w:val="center"/>
              <w:rPr>
                <w:b/>
                <w:sz w:val="22"/>
                <w:szCs w:val="22"/>
              </w:rPr>
            </w:pPr>
            <w:r>
              <w:rPr>
                <w:b/>
                <w:sz w:val="22"/>
                <w:szCs w:val="22"/>
              </w:rPr>
              <w:t>Број јединица</w:t>
            </w:r>
          </w:p>
        </w:tc>
        <w:tc>
          <w:tcPr>
            <w:tcW w:w="2250" w:type="dxa"/>
            <w:vAlign w:val="center"/>
          </w:tcPr>
          <w:p w:rsidR="00022F7B" w:rsidRPr="00417068" w:rsidRDefault="00022F7B" w:rsidP="00904D2C">
            <w:pPr>
              <w:pStyle w:val="Standard"/>
              <w:snapToGrid w:val="0"/>
              <w:jc w:val="center"/>
              <w:rPr>
                <w:sz w:val="22"/>
              </w:rPr>
            </w:pPr>
            <w:r w:rsidRPr="00417068">
              <w:rPr>
                <w:b/>
                <w:sz w:val="22"/>
                <w:szCs w:val="22"/>
              </w:rPr>
              <w:t>Цена</w:t>
            </w:r>
            <w:r w:rsidRPr="00417068">
              <w:rPr>
                <w:rFonts w:eastAsia="Tahoma"/>
                <w:b/>
                <w:sz w:val="22"/>
                <w:szCs w:val="22"/>
              </w:rPr>
              <w:t xml:space="preserve"> </w:t>
            </w:r>
            <w:r w:rsidRPr="00417068">
              <w:rPr>
                <w:b/>
                <w:sz w:val="22"/>
                <w:szCs w:val="22"/>
              </w:rPr>
              <w:t>без</w:t>
            </w:r>
            <w:r w:rsidRPr="00417068">
              <w:rPr>
                <w:rFonts w:eastAsia="Tahoma"/>
                <w:b/>
                <w:sz w:val="22"/>
                <w:szCs w:val="22"/>
              </w:rPr>
              <w:t xml:space="preserve"> </w:t>
            </w:r>
            <w:r w:rsidRPr="00417068">
              <w:rPr>
                <w:b/>
                <w:sz w:val="22"/>
                <w:szCs w:val="22"/>
              </w:rPr>
              <w:t>ПДВ-а за један месец</w:t>
            </w:r>
          </w:p>
        </w:tc>
        <w:tc>
          <w:tcPr>
            <w:tcW w:w="2250" w:type="dxa"/>
            <w:vAlign w:val="center"/>
          </w:tcPr>
          <w:p w:rsidR="00022F7B" w:rsidRPr="00417068" w:rsidRDefault="00022F7B" w:rsidP="00904D2C">
            <w:pPr>
              <w:pStyle w:val="Standard"/>
              <w:snapToGrid w:val="0"/>
              <w:jc w:val="center"/>
              <w:rPr>
                <w:sz w:val="22"/>
              </w:rPr>
            </w:pPr>
            <w:r w:rsidRPr="00417068">
              <w:rPr>
                <w:b/>
                <w:sz w:val="22"/>
                <w:szCs w:val="22"/>
              </w:rPr>
              <w:t>Цена</w:t>
            </w:r>
            <w:r w:rsidRPr="00417068">
              <w:rPr>
                <w:rFonts w:eastAsia="Tahoma"/>
                <w:b/>
                <w:sz w:val="22"/>
                <w:szCs w:val="22"/>
              </w:rPr>
              <w:t xml:space="preserve"> </w:t>
            </w:r>
            <w:r>
              <w:rPr>
                <w:b/>
                <w:sz w:val="22"/>
                <w:szCs w:val="22"/>
              </w:rPr>
              <w:t>са</w:t>
            </w:r>
            <w:r w:rsidRPr="00417068">
              <w:rPr>
                <w:rFonts w:eastAsia="Tahoma"/>
                <w:b/>
                <w:sz w:val="22"/>
                <w:szCs w:val="22"/>
              </w:rPr>
              <w:t xml:space="preserve"> </w:t>
            </w:r>
            <w:r>
              <w:rPr>
                <w:b/>
                <w:sz w:val="22"/>
                <w:szCs w:val="22"/>
              </w:rPr>
              <w:t>ПДВ-ом</w:t>
            </w:r>
            <w:r w:rsidRPr="00417068">
              <w:rPr>
                <w:b/>
                <w:sz w:val="22"/>
                <w:szCs w:val="22"/>
              </w:rPr>
              <w:t xml:space="preserve"> за један месец</w:t>
            </w:r>
          </w:p>
        </w:tc>
        <w:tc>
          <w:tcPr>
            <w:tcW w:w="2250" w:type="dxa"/>
            <w:vAlign w:val="center"/>
          </w:tcPr>
          <w:p w:rsidR="00022F7B" w:rsidRPr="00417068" w:rsidRDefault="00022F7B" w:rsidP="00904D2C">
            <w:pPr>
              <w:pStyle w:val="Standard"/>
              <w:snapToGrid w:val="0"/>
              <w:jc w:val="center"/>
              <w:rPr>
                <w:b/>
                <w:sz w:val="22"/>
                <w:szCs w:val="22"/>
              </w:rPr>
            </w:pPr>
            <w:r w:rsidRPr="00417068">
              <w:rPr>
                <w:b/>
                <w:sz w:val="22"/>
                <w:szCs w:val="22"/>
              </w:rPr>
              <w:t>Цена без ПДВ-а за 12 месеци</w:t>
            </w:r>
          </w:p>
        </w:tc>
        <w:tc>
          <w:tcPr>
            <w:tcW w:w="2250" w:type="dxa"/>
            <w:vAlign w:val="center"/>
          </w:tcPr>
          <w:p w:rsidR="00022F7B" w:rsidRPr="00417068" w:rsidRDefault="00022F7B" w:rsidP="00904D2C">
            <w:pPr>
              <w:pStyle w:val="Standard"/>
              <w:snapToGrid w:val="0"/>
              <w:jc w:val="center"/>
              <w:rPr>
                <w:b/>
                <w:sz w:val="22"/>
                <w:szCs w:val="22"/>
              </w:rPr>
            </w:pPr>
            <w:r w:rsidRPr="00417068">
              <w:rPr>
                <w:b/>
                <w:sz w:val="22"/>
                <w:szCs w:val="22"/>
              </w:rPr>
              <w:t xml:space="preserve">Цена </w:t>
            </w:r>
            <w:r>
              <w:rPr>
                <w:b/>
                <w:sz w:val="22"/>
                <w:szCs w:val="22"/>
              </w:rPr>
              <w:t>са</w:t>
            </w:r>
            <w:r w:rsidRPr="00417068">
              <w:rPr>
                <w:rFonts w:eastAsia="Tahoma"/>
                <w:b/>
                <w:sz w:val="22"/>
                <w:szCs w:val="22"/>
              </w:rPr>
              <w:t xml:space="preserve"> </w:t>
            </w:r>
            <w:r>
              <w:rPr>
                <w:b/>
                <w:sz w:val="22"/>
                <w:szCs w:val="22"/>
              </w:rPr>
              <w:t>ПДВ-ом</w:t>
            </w:r>
            <w:r w:rsidRPr="00417068">
              <w:rPr>
                <w:b/>
                <w:sz w:val="22"/>
                <w:szCs w:val="22"/>
              </w:rPr>
              <w:t xml:space="preserve"> за 12 месеци</w:t>
            </w:r>
          </w:p>
        </w:tc>
      </w:tr>
      <w:tr w:rsidR="00022F7B" w:rsidRPr="004C44FF" w:rsidTr="00904D2C">
        <w:tc>
          <w:tcPr>
            <w:tcW w:w="630" w:type="dxa"/>
            <w:vAlign w:val="center"/>
          </w:tcPr>
          <w:p w:rsidR="00022F7B" w:rsidRPr="004C44FF" w:rsidRDefault="00022F7B" w:rsidP="00904D2C">
            <w:pPr>
              <w:jc w:val="center"/>
              <w:rPr>
                <w:b/>
                <w:sz w:val="22"/>
                <w:szCs w:val="22"/>
              </w:rPr>
            </w:pPr>
            <w:r>
              <w:rPr>
                <w:b/>
                <w:sz w:val="22"/>
                <w:szCs w:val="22"/>
              </w:rPr>
              <w:t>1</w:t>
            </w:r>
          </w:p>
        </w:tc>
        <w:tc>
          <w:tcPr>
            <w:tcW w:w="4770" w:type="dxa"/>
            <w:vAlign w:val="center"/>
          </w:tcPr>
          <w:p w:rsidR="00022F7B" w:rsidRPr="004C44FF" w:rsidRDefault="00022F7B" w:rsidP="00904D2C">
            <w:pPr>
              <w:jc w:val="center"/>
              <w:rPr>
                <w:b/>
                <w:sz w:val="22"/>
                <w:szCs w:val="22"/>
              </w:rPr>
            </w:pPr>
            <w:r>
              <w:rPr>
                <w:b/>
                <w:sz w:val="22"/>
                <w:szCs w:val="22"/>
              </w:rPr>
              <w:t>2</w:t>
            </w:r>
          </w:p>
        </w:tc>
        <w:tc>
          <w:tcPr>
            <w:tcW w:w="1170" w:type="dxa"/>
            <w:vAlign w:val="center"/>
          </w:tcPr>
          <w:p w:rsidR="00022F7B" w:rsidRDefault="00022F7B" w:rsidP="00904D2C">
            <w:pPr>
              <w:jc w:val="center"/>
              <w:rPr>
                <w:b/>
                <w:sz w:val="22"/>
                <w:szCs w:val="22"/>
              </w:rPr>
            </w:pPr>
            <w:r>
              <w:rPr>
                <w:b/>
                <w:sz w:val="22"/>
                <w:szCs w:val="22"/>
              </w:rPr>
              <w:t>3</w:t>
            </w:r>
          </w:p>
        </w:tc>
        <w:tc>
          <w:tcPr>
            <w:tcW w:w="2250" w:type="dxa"/>
            <w:vAlign w:val="center"/>
          </w:tcPr>
          <w:p w:rsidR="00022F7B" w:rsidRPr="00022F7B" w:rsidRDefault="00022F7B" w:rsidP="00904D2C">
            <w:pPr>
              <w:pStyle w:val="Standard"/>
              <w:snapToGrid w:val="0"/>
              <w:jc w:val="center"/>
              <w:rPr>
                <w:b/>
                <w:sz w:val="22"/>
                <w:szCs w:val="22"/>
              </w:rPr>
            </w:pPr>
            <w:r>
              <w:rPr>
                <w:b/>
                <w:sz w:val="22"/>
                <w:szCs w:val="22"/>
              </w:rPr>
              <w:t>4</w:t>
            </w:r>
          </w:p>
        </w:tc>
        <w:tc>
          <w:tcPr>
            <w:tcW w:w="2250" w:type="dxa"/>
            <w:vAlign w:val="center"/>
          </w:tcPr>
          <w:p w:rsidR="00022F7B" w:rsidRPr="00022F7B" w:rsidRDefault="00022F7B" w:rsidP="00904D2C">
            <w:pPr>
              <w:pStyle w:val="Standard"/>
              <w:snapToGrid w:val="0"/>
              <w:jc w:val="center"/>
              <w:rPr>
                <w:b/>
                <w:sz w:val="22"/>
                <w:szCs w:val="22"/>
              </w:rPr>
            </w:pPr>
            <w:r>
              <w:rPr>
                <w:b/>
                <w:sz w:val="22"/>
                <w:szCs w:val="22"/>
              </w:rPr>
              <w:t>5</w:t>
            </w:r>
          </w:p>
        </w:tc>
        <w:tc>
          <w:tcPr>
            <w:tcW w:w="2250" w:type="dxa"/>
            <w:vAlign w:val="center"/>
          </w:tcPr>
          <w:p w:rsidR="00022F7B" w:rsidRPr="00022F7B" w:rsidRDefault="00022F7B" w:rsidP="00904D2C">
            <w:pPr>
              <w:pStyle w:val="Standard"/>
              <w:snapToGrid w:val="0"/>
              <w:jc w:val="center"/>
              <w:rPr>
                <w:b/>
                <w:sz w:val="22"/>
                <w:szCs w:val="22"/>
              </w:rPr>
            </w:pPr>
            <w:r>
              <w:rPr>
                <w:b/>
                <w:sz w:val="22"/>
                <w:szCs w:val="22"/>
              </w:rPr>
              <w:t>6</w:t>
            </w:r>
          </w:p>
        </w:tc>
        <w:tc>
          <w:tcPr>
            <w:tcW w:w="2250" w:type="dxa"/>
            <w:vAlign w:val="center"/>
          </w:tcPr>
          <w:p w:rsidR="00022F7B" w:rsidRPr="00022F7B" w:rsidRDefault="00022F7B" w:rsidP="00904D2C">
            <w:pPr>
              <w:pStyle w:val="Standard"/>
              <w:snapToGrid w:val="0"/>
              <w:jc w:val="center"/>
              <w:rPr>
                <w:b/>
                <w:sz w:val="22"/>
                <w:szCs w:val="22"/>
              </w:rPr>
            </w:pPr>
            <w:r>
              <w:rPr>
                <w:b/>
                <w:sz w:val="22"/>
                <w:szCs w:val="22"/>
              </w:rPr>
              <w:t>7</w:t>
            </w:r>
          </w:p>
        </w:tc>
      </w:tr>
      <w:tr w:rsidR="00022F7B" w:rsidTr="00022F7B">
        <w:tc>
          <w:tcPr>
            <w:tcW w:w="630" w:type="dxa"/>
            <w:vAlign w:val="center"/>
          </w:tcPr>
          <w:p w:rsidR="00022F7B" w:rsidRPr="004C44FF" w:rsidRDefault="00022F7B" w:rsidP="00904D2C">
            <w:pPr>
              <w:jc w:val="center"/>
              <w:rPr>
                <w:b/>
                <w:sz w:val="22"/>
                <w:szCs w:val="22"/>
              </w:rPr>
            </w:pPr>
            <w:r w:rsidRPr="004C44FF">
              <w:rPr>
                <w:b/>
                <w:sz w:val="22"/>
                <w:szCs w:val="22"/>
              </w:rPr>
              <w:t>1.</w:t>
            </w:r>
          </w:p>
        </w:tc>
        <w:tc>
          <w:tcPr>
            <w:tcW w:w="4770" w:type="dxa"/>
            <w:vAlign w:val="center"/>
          </w:tcPr>
          <w:p w:rsidR="00022F7B" w:rsidRPr="00417068" w:rsidRDefault="00022F7B" w:rsidP="00904D2C">
            <w:pPr>
              <w:rPr>
                <w:sz w:val="22"/>
                <w:szCs w:val="22"/>
              </w:rPr>
            </w:pPr>
            <w:r w:rsidRPr="00417068">
              <w:rPr>
                <w:sz w:val="22"/>
                <w:szCs w:val="22"/>
                <w:lang w:val="sr-Cyrl-CS"/>
              </w:rPr>
              <w:t xml:space="preserve">Услуга чишћење зграде </w:t>
            </w:r>
            <w:r w:rsidRPr="00417068">
              <w:rPr>
                <w:sz w:val="22"/>
                <w:szCs w:val="22"/>
              </w:rPr>
              <w:t>на простору комплекса „Установе Ђорђе Предин – Баџа“  укупно 4000m</w:t>
            </w:r>
            <w:r w:rsidRPr="00417068">
              <w:rPr>
                <w:sz w:val="22"/>
                <w:szCs w:val="22"/>
                <w:vertAlign w:val="superscript"/>
              </w:rPr>
              <w:t>2</w:t>
            </w:r>
          </w:p>
        </w:tc>
        <w:tc>
          <w:tcPr>
            <w:tcW w:w="1170" w:type="dxa"/>
            <w:vAlign w:val="center"/>
          </w:tcPr>
          <w:p w:rsidR="00022F7B" w:rsidRPr="00417068" w:rsidRDefault="00022F7B" w:rsidP="00904D2C">
            <w:pPr>
              <w:jc w:val="center"/>
              <w:rPr>
                <w:sz w:val="22"/>
                <w:szCs w:val="22"/>
              </w:rPr>
            </w:pPr>
            <w:r>
              <w:rPr>
                <w:sz w:val="22"/>
                <w:szCs w:val="22"/>
              </w:rPr>
              <w:t>1</w:t>
            </w:r>
          </w:p>
        </w:tc>
        <w:tc>
          <w:tcPr>
            <w:tcW w:w="2250" w:type="dxa"/>
            <w:vAlign w:val="center"/>
          </w:tcPr>
          <w:p w:rsidR="00022F7B" w:rsidRDefault="00022F7B" w:rsidP="00904D2C">
            <w:pPr>
              <w:jc w:val="center"/>
              <w:rPr>
                <w:sz w:val="22"/>
                <w:szCs w:val="22"/>
              </w:rPr>
            </w:pPr>
          </w:p>
        </w:tc>
        <w:tc>
          <w:tcPr>
            <w:tcW w:w="2250" w:type="dxa"/>
            <w:vAlign w:val="center"/>
          </w:tcPr>
          <w:p w:rsidR="00022F7B" w:rsidRPr="00C8668B" w:rsidRDefault="00022F7B" w:rsidP="00904D2C">
            <w:pPr>
              <w:jc w:val="center"/>
              <w:rPr>
                <w:sz w:val="22"/>
                <w:szCs w:val="22"/>
              </w:rPr>
            </w:pPr>
          </w:p>
        </w:tc>
        <w:tc>
          <w:tcPr>
            <w:tcW w:w="2250" w:type="dxa"/>
            <w:vAlign w:val="center"/>
          </w:tcPr>
          <w:p w:rsidR="00022F7B" w:rsidRPr="00C8668B" w:rsidRDefault="00022F7B" w:rsidP="00022F7B">
            <w:pPr>
              <w:jc w:val="center"/>
              <w:rPr>
                <w:sz w:val="22"/>
                <w:szCs w:val="22"/>
              </w:rPr>
            </w:pPr>
          </w:p>
        </w:tc>
        <w:tc>
          <w:tcPr>
            <w:tcW w:w="2250" w:type="dxa"/>
            <w:vAlign w:val="center"/>
          </w:tcPr>
          <w:p w:rsidR="00022F7B" w:rsidRPr="00C8668B" w:rsidRDefault="00022F7B" w:rsidP="00022F7B">
            <w:pPr>
              <w:jc w:val="center"/>
              <w:rPr>
                <w:sz w:val="22"/>
                <w:szCs w:val="22"/>
              </w:rPr>
            </w:pPr>
          </w:p>
        </w:tc>
      </w:tr>
      <w:tr w:rsidR="00022F7B" w:rsidTr="00022F7B">
        <w:tc>
          <w:tcPr>
            <w:tcW w:w="11070" w:type="dxa"/>
            <w:gridSpan w:val="5"/>
            <w:vAlign w:val="center"/>
          </w:tcPr>
          <w:p w:rsidR="00022F7B" w:rsidRPr="00C8668B" w:rsidRDefault="00022F7B" w:rsidP="00904D2C">
            <w:pPr>
              <w:jc w:val="right"/>
              <w:rPr>
                <w:sz w:val="22"/>
                <w:szCs w:val="22"/>
              </w:rPr>
            </w:pPr>
            <w:r w:rsidRPr="00C70A43">
              <w:rPr>
                <w:b/>
                <w:sz w:val="22"/>
                <w:szCs w:val="22"/>
              </w:rPr>
              <w:t>УКУПНО:</w:t>
            </w:r>
          </w:p>
        </w:tc>
        <w:tc>
          <w:tcPr>
            <w:tcW w:w="2250" w:type="dxa"/>
            <w:vAlign w:val="center"/>
          </w:tcPr>
          <w:p w:rsidR="00022F7B" w:rsidRPr="00C8668B" w:rsidRDefault="00022F7B" w:rsidP="00022F7B">
            <w:pPr>
              <w:jc w:val="center"/>
              <w:rPr>
                <w:sz w:val="22"/>
                <w:szCs w:val="22"/>
              </w:rPr>
            </w:pPr>
          </w:p>
        </w:tc>
        <w:tc>
          <w:tcPr>
            <w:tcW w:w="2250" w:type="dxa"/>
            <w:vAlign w:val="center"/>
          </w:tcPr>
          <w:p w:rsidR="00022F7B" w:rsidRPr="00C8668B" w:rsidRDefault="00022F7B" w:rsidP="00022F7B">
            <w:pPr>
              <w:jc w:val="center"/>
              <w:rPr>
                <w:sz w:val="22"/>
                <w:szCs w:val="22"/>
              </w:rPr>
            </w:pPr>
          </w:p>
        </w:tc>
      </w:tr>
    </w:tbl>
    <w:p w:rsidR="00D76EA2" w:rsidRDefault="00D76EA2" w:rsidP="00D76EA2">
      <w:pPr>
        <w:rPr>
          <w:b/>
        </w:rPr>
      </w:pPr>
    </w:p>
    <w:p w:rsidR="00022F7B" w:rsidRPr="00022F7B" w:rsidRDefault="00022F7B" w:rsidP="00D76EA2">
      <w:pPr>
        <w:rPr>
          <w:b/>
        </w:rPr>
      </w:pPr>
    </w:p>
    <w:p w:rsidR="00D76EA2" w:rsidRPr="00A27F12" w:rsidRDefault="00D76EA2" w:rsidP="00473BEB">
      <w:pPr>
        <w:numPr>
          <w:ilvl w:val="0"/>
          <w:numId w:val="15"/>
        </w:numPr>
        <w:pBdr>
          <w:top w:val="single" w:sz="4" w:space="0" w:color="auto"/>
          <w:left w:val="single" w:sz="4" w:space="4" w:color="auto"/>
          <w:bottom w:val="single" w:sz="4" w:space="3" w:color="auto"/>
          <w:right w:val="single" w:sz="4" w:space="0" w:color="auto"/>
        </w:pBdr>
        <w:ind w:left="720" w:right="-45"/>
        <w:jc w:val="both"/>
        <w:rPr>
          <w:b/>
          <w:sz w:val="22"/>
          <w:szCs w:val="22"/>
          <w:lang w:val="sr-Cyrl-CS"/>
        </w:rPr>
      </w:pPr>
      <w:r w:rsidRPr="00A27F12">
        <w:rPr>
          <w:b/>
          <w:sz w:val="22"/>
          <w:szCs w:val="22"/>
          <w:lang w:val="sr-Cyrl-CS"/>
        </w:rPr>
        <w:t>Уколико је у пољу „ЈЕДИНИЧНА ЦЕНА“ уписано „0,00“ тумачиће се да је предметна позиција понуђена бе</w:t>
      </w:r>
      <w:r w:rsidRPr="00A27F12">
        <w:rPr>
          <w:b/>
          <w:sz w:val="22"/>
          <w:szCs w:val="22"/>
        </w:rPr>
        <w:t xml:space="preserve">з </w:t>
      </w:r>
      <w:r w:rsidRPr="00A27F12">
        <w:rPr>
          <w:b/>
          <w:sz w:val="22"/>
          <w:szCs w:val="22"/>
          <w:lang w:val="sr-Cyrl-CS"/>
        </w:rPr>
        <w:t>н</w:t>
      </w:r>
      <w:r w:rsidRPr="00A27F12">
        <w:rPr>
          <w:b/>
          <w:sz w:val="22"/>
          <w:szCs w:val="22"/>
        </w:rPr>
        <w:t>адокнаде</w:t>
      </w:r>
      <w:r w:rsidRPr="00A27F12">
        <w:rPr>
          <w:b/>
          <w:sz w:val="22"/>
          <w:szCs w:val="22"/>
          <w:lang w:val="sr-Cyrl-CS"/>
        </w:rPr>
        <w:t xml:space="preserve"> (бесплатна);</w:t>
      </w:r>
    </w:p>
    <w:p w:rsidR="00D76EA2" w:rsidRPr="00A27F12" w:rsidRDefault="00D76EA2" w:rsidP="00473BEB">
      <w:pPr>
        <w:numPr>
          <w:ilvl w:val="0"/>
          <w:numId w:val="15"/>
        </w:numPr>
        <w:pBdr>
          <w:top w:val="single" w:sz="4" w:space="0" w:color="auto"/>
          <w:left w:val="single" w:sz="4" w:space="4" w:color="auto"/>
          <w:bottom w:val="single" w:sz="4" w:space="3" w:color="auto"/>
          <w:right w:val="single" w:sz="4" w:space="0" w:color="auto"/>
        </w:pBdr>
        <w:ind w:left="720" w:right="-45"/>
        <w:jc w:val="both"/>
        <w:rPr>
          <w:b/>
          <w:sz w:val="22"/>
          <w:szCs w:val="22"/>
          <w:lang w:val="sr-Cyrl-CS"/>
        </w:rPr>
      </w:pPr>
      <w:r w:rsidRPr="00A27F12">
        <w:rPr>
          <w:b/>
          <w:sz w:val="22"/>
          <w:szCs w:val="22"/>
          <w:lang w:val="sr-Cyrl-CS"/>
        </w:rPr>
        <w:t>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D76EA2" w:rsidRDefault="00D76EA2" w:rsidP="00D76EA2">
      <w:pPr>
        <w:rPr>
          <w:sz w:val="16"/>
          <w:szCs w:val="16"/>
        </w:rPr>
      </w:pPr>
    </w:p>
    <w:p w:rsidR="00D76EA2" w:rsidRPr="000C4167" w:rsidRDefault="00D76EA2" w:rsidP="00D76EA2">
      <w:pPr>
        <w:ind w:firstLine="720"/>
        <w:rPr>
          <w:lang w:val="sr-Cyrl-CS"/>
        </w:rPr>
      </w:pPr>
      <w:r w:rsidRPr="000C4167">
        <w:rPr>
          <w:b/>
          <w:u w:val="single"/>
          <w:lang w:val="sr-Cyrl-CS"/>
        </w:rPr>
        <w:t>Упутство за попуњавање обрасца структуре цене:</w:t>
      </w:r>
    </w:p>
    <w:p w:rsidR="00D76EA2" w:rsidRPr="000C4167" w:rsidRDefault="00D76EA2" w:rsidP="00D76EA2">
      <w:pPr>
        <w:rPr>
          <w:lang w:val="sr-Cyrl-CS"/>
        </w:rPr>
      </w:pPr>
    </w:p>
    <w:p w:rsidR="00D76EA2" w:rsidRPr="000C4167" w:rsidRDefault="00D76EA2" w:rsidP="00D76EA2">
      <w:pPr>
        <w:rPr>
          <w:lang w:val="sr-Cyrl-CS"/>
        </w:rPr>
      </w:pPr>
      <w:r w:rsidRPr="000C4167">
        <w:rPr>
          <w:lang w:val="sr-Cyrl-CS"/>
        </w:rPr>
        <w:t>Понуђач треба да попуни образац структуре цене на следећи начин:</w:t>
      </w:r>
    </w:p>
    <w:p w:rsidR="00D76EA2" w:rsidRDefault="00D76EA2" w:rsidP="00473BEB">
      <w:pPr>
        <w:pStyle w:val="ListParagraph"/>
        <w:numPr>
          <w:ilvl w:val="0"/>
          <w:numId w:val="13"/>
        </w:numPr>
        <w:ind w:left="720"/>
        <w:rPr>
          <w:b w:val="0"/>
          <w:lang w:val="sr-Cyrl-CS"/>
        </w:rPr>
      </w:pPr>
      <w:r w:rsidRPr="00C45B9F">
        <w:rPr>
          <w:b w:val="0"/>
          <w:lang w:val="sr-Cyrl-CS"/>
        </w:rPr>
        <w:t xml:space="preserve">У колони </w:t>
      </w:r>
      <w:r w:rsidR="000F3CA3">
        <w:rPr>
          <w:b w:val="0"/>
        </w:rPr>
        <w:t>4</w:t>
      </w:r>
      <w:r w:rsidRPr="00C45B9F">
        <w:rPr>
          <w:b w:val="0"/>
          <w:lang w:val="sr-Cyrl-CS"/>
        </w:rPr>
        <w:t>. уписати колико износи цена</w:t>
      </w:r>
      <w:r w:rsidR="000F3CA3">
        <w:rPr>
          <w:b w:val="0"/>
          <w:lang w:val="sr-Cyrl-CS"/>
        </w:rPr>
        <w:t xml:space="preserve"> за један месец</w:t>
      </w:r>
      <w:r w:rsidRPr="00C45B9F">
        <w:rPr>
          <w:b w:val="0"/>
          <w:lang w:val="sr-Cyrl-CS"/>
        </w:rPr>
        <w:t xml:space="preserve"> без ПДВ</w:t>
      </w:r>
      <w:r w:rsidR="000F3CA3">
        <w:rPr>
          <w:b w:val="0"/>
          <w:lang w:val="sr-Cyrl-CS"/>
        </w:rPr>
        <w:t>-а</w:t>
      </w:r>
      <w:r w:rsidRPr="00C45B9F">
        <w:rPr>
          <w:b w:val="0"/>
          <w:lang w:val="sr-Cyrl-CS"/>
        </w:rPr>
        <w:t xml:space="preserve">, </w:t>
      </w:r>
    </w:p>
    <w:p w:rsidR="00D76EA2" w:rsidRPr="00C45B9F" w:rsidRDefault="000F3CA3" w:rsidP="00473BEB">
      <w:pPr>
        <w:pStyle w:val="ListParagraph"/>
        <w:numPr>
          <w:ilvl w:val="0"/>
          <w:numId w:val="13"/>
        </w:numPr>
        <w:ind w:left="720"/>
        <w:rPr>
          <w:b w:val="0"/>
          <w:lang w:val="sr-Cyrl-CS"/>
        </w:rPr>
      </w:pPr>
      <w:r>
        <w:rPr>
          <w:b w:val="0"/>
          <w:lang w:val="sr-Cyrl-CS"/>
        </w:rPr>
        <w:t>У колони 5</w:t>
      </w:r>
      <w:r w:rsidR="00D76EA2" w:rsidRPr="00C45B9F">
        <w:rPr>
          <w:b w:val="0"/>
          <w:lang w:val="sr-Cyrl-CS"/>
        </w:rPr>
        <w:t xml:space="preserve">. </w:t>
      </w:r>
      <w:r>
        <w:rPr>
          <w:b w:val="0"/>
          <w:lang w:val="sr-Cyrl-CS"/>
        </w:rPr>
        <w:t>у</w:t>
      </w:r>
      <w:r w:rsidR="00D76EA2" w:rsidRPr="00C45B9F">
        <w:rPr>
          <w:b w:val="0"/>
          <w:lang w:val="sr-Cyrl-CS"/>
        </w:rPr>
        <w:t>писати</w:t>
      </w:r>
      <w:r>
        <w:rPr>
          <w:b w:val="0"/>
          <w:lang w:val="sr-Cyrl-CS"/>
        </w:rPr>
        <w:t xml:space="preserve"> колико</w:t>
      </w:r>
      <w:r w:rsidR="00D76EA2" w:rsidRPr="00C45B9F">
        <w:rPr>
          <w:b w:val="0"/>
          <w:lang w:val="sr-Cyrl-CS"/>
        </w:rPr>
        <w:t xml:space="preserve"> износ</w:t>
      </w:r>
      <w:r>
        <w:rPr>
          <w:b w:val="0"/>
          <w:lang w:val="sr-Cyrl-CS"/>
        </w:rPr>
        <w:t>и</w:t>
      </w:r>
      <w:r w:rsidR="00D76EA2" w:rsidRPr="00C45B9F">
        <w:rPr>
          <w:b w:val="0"/>
          <w:lang w:val="sr-Cyrl-CS"/>
        </w:rPr>
        <w:t xml:space="preserve"> </w:t>
      </w:r>
      <w:r w:rsidRPr="00C45B9F">
        <w:rPr>
          <w:b w:val="0"/>
          <w:lang w:val="sr-Cyrl-CS"/>
        </w:rPr>
        <w:t>цена</w:t>
      </w:r>
      <w:r>
        <w:rPr>
          <w:b w:val="0"/>
          <w:lang w:val="sr-Cyrl-CS"/>
        </w:rPr>
        <w:t xml:space="preserve"> за један месец</w:t>
      </w:r>
      <w:r w:rsidR="00D76EA2" w:rsidRPr="00C45B9F">
        <w:rPr>
          <w:b w:val="0"/>
          <w:lang w:val="sr-Cyrl-CS"/>
        </w:rPr>
        <w:t xml:space="preserve">  са ПДВ</w:t>
      </w:r>
      <w:r>
        <w:rPr>
          <w:b w:val="0"/>
          <w:lang w:val="sr-Cyrl-CS"/>
        </w:rPr>
        <w:t>-ом</w:t>
      </w:r>
      <w:r w:rsidR="00D76EA2" w:rsidRPr="00C45B9F">
        <w:rPr>
          <w:b w:val="0"/>
          <w:lang w:val="sr-Cyrl-CS"/>
        </w:rPr>
        <w:t>,</w:t>
      </w:r>
    </w:p>
    <w:p w:rsidR="00D76EA2" w:rsidRDefault="00D76EA2" w:rsidP="00473BEB">
      <w:pPr>
        <w:pStyle w:val="ListParagraph"/>
        <w:numPr>
          <w:ilvl w:val="0"/>
          <w:numId w:val="13"/>
        </w:numPr>
        <w:ind w:left="720"/>
        <w:rPr>
          <w:b w:val="0"/>
          <w:lang w:val="sr-Cyrl-CS"/>
        </w:rPr>
      </w:pPr>
      <w:r w:rsidRPr="000C4167">
        <w:rPr>
          <w:b w:val="0"/>
          <w:lang w:val="sr-Cyrl-CS"/>
        </w:rPr>
        <w:t xml:space="preserve">У колони </w:t>
      </w:r>
      <w:r w:rsidR="000F3CA3">
        <w:rPr>
          <w:b w:val="0"/>
        </w:rPr>
        <w:t>6</w:t>
      </w:r>
      <w:r w:rsidRPr="000C4167">
        <w:rPr>
          <w:b w:val="0"/>
          <w:lang w:val="sr-Cyrl-CS"/>
        </w:rPr>
        <w:t xml:space="preserve">. уписати колико износи </w:t>
      </w:r>
      <w:r w:rsidR="000F3CA3" w:rsidRPr="00C45B9F">
        <w:rPr>
          <w:b w:val="0"/>
          <w:lang w:val="sr-Cyrl-CS"/>
        </w:rPr>
        <w:t>цена</w:t>
      </w:r>
      <w:r w:rsidR="000F3CA3">
        <w:rPr>
          <w:b w:val="0"/>
          <w:lang w:val="sr-Cyrl-CS"/>
        </w:rPr>
        <w:t xml:space="preserve"> за дванаест месеци</w:t>
      </w:r>
      <w:r>
        <w:rPr>
          <w:b w:val="0"/>
          <w:lang w:val="sr-Cyrl-CS"/>
        </w:rPr>
        <w:t xml:space="preserve"> без</w:t>
      </w:r>
      <w:r w:rsidRPr="000C4167">
        <w:rPr>
          <w:b w:val="0"/>
          <w:lang w:val="sr-Cyrl-CS"/>
        </w:rPr>
        <w:t xml:space="preserve"> ПДВ</w:t>
      </w:r>
      <w:r w:rsidR="000F3CA3">
        <w:rPr>
          <w:b w:val="0"/>
          <w:lang w:val="sr-Cyrl-CS"/>
        </w:rPr>
        <w:t>-а</w:t>
      </w:r>
      <w:r>
        <w:rPr>
          <w:b w:val="0"/>
          <w:lang w:val="sr-Cyrl-CS"/>
        </w:rPr>
        <w:t xml:space="preserve"> и УКУПНО,</w:t>
      </w:r>
    </w:p>
    <w:p w:rsidR="00D76EA2" w:rsidRPr="00DD0E1E" w:rsidRDefault="00D76EA2" w:rsidP="00473BEB">
      <w:pPr>
        <w:pStyle w:val="ListParagraph"/>
        <w:numPr>
          <w:ilvl w:val="0"/>
          <w:numId w:val="13"/>
        </w:numPr>
        <w:ind w:left="720"/>
        <w:rPr>
          <w:b w:val="0"/>
          <w:lang w:val="sr-Cyrl-CS"/>
        </w:rPr>
      </w:pPr>
      <w:r w:rsidRPr="00DD0E1E">
        <w:rPr>
          <w:b w:val="0"/>
          <w:lang w:val="sr-Cyrl-CS"/>
        </w:rPr>
        <w:t xml:space="preserve">У колони </w:t>
      </w:r>
      <w:r w:rsidR="000F3CA3">
        <w:rPr>
          <w:b w:val="0"/>
        </w:rPr>
        <w:t>7</w:t>
      </w:r>
      <w:r w:rsidRPr="00DD0E1E">
        <w:rPr>
          <w:b w:val="0"/>
          <w:lang w:val="sr-Cyrl-CS"/>
        </w:rPr>
        <w:t>. уписати к</w:t>
      </w:r>
      <w:r>
        <w:rPr>
          <w:b w:val="0"/>
          <w:lang w:val="sr-Cyrl-CS"/>
        </w:rPr>
        <w:t xml:space="preserve">олико износи </w:t>
      </w:r>
      <w:r w:rsidR="000F3CA3" w:rsidRPr="00C45B9F">
        <w:rPr>
          <w:b w:val="0"/>
          <w:lang w:val="sr-Cyrl-CS"/>
        </w:rPr>
        <w:t>цена</w:t>
      </w:r>
      <w:r w:rsidR="000F3CA3">
        <w:rPr>
          <w:b w:val="0"/>
          <w:lang w:val="sr-Cyrl-CS"/>
        </w:rPr>
        <w:t xml:space="preserve"> за дванаест месеци</w:t>
      </w:r>
      <w:r>
        <w:rPr>
          <w:b w:val="0"/>
          <w:lang w:val="sr-Cyrl-CS"/>
        </w:rPr>
        <w:t xml:space="preserve"> са ПДВ</w:t>
      </w:r>
      <w:r w:rsidR="000F3CA3">
        <w:rPr>
          <w:b w:val="0"/>
          <w:lang w:val="sr-Cyrl-CS"/>
        </w:rPr>
        <w:t>-ом</w:t>
      </w:r>
      <w:r>
        <w:rPr>
          <w:b w:val="0"/>
          <w:lang w:val="sr-Cyrl-CS"/>
        </w:rPr>
        <w:t xml:space="preserve"> и УКУПНО.</w:t>
      </w:r>
    </w:p>
    <w:p w:rsidR="00D76EA2" w:rsidRPr="009E6F42" w:rsidRDefault="00D76EA2" w:rsidP="00D76EA2">
      <w:pPr>
        <w:rPr>
          <w:sz w:val="16"/>
          <w:szCs w:val="16"/>
        </w:rPr>
      </w:pPr>
    </w:p>
    <w:p w:rsidR="00D76EA2" w:rsidRDefault="00D76EA2" w:rsidP="00D76EA2">
      <w:pPr>
        <w:rPr>
          <w:sz w:val="16"/>
          <w:szCs w:val="16"/>
        </w:rPr>
      </w:pPr>
    </w:p>
    <w:p w:rsidR="00D76EA2" w:rsidRDefault="00D76EA2" w:rsidP="00D76EA2">
      <w:pPr>
        <w:rPr>
          <w:sz w:val="16"/>
          <w:szCs w:val="16"/>
        </w:rPr>
      </w:pPr>
    </w:p>
    <w:tbl>
      <w:tblPr>
        <w:tblW w:w="8455" w:type="dxa"/>
        <w:tblInd w:w="852" w:type="dxa"/>
        <w:tblLook w:val="01E0" w:firstRow="1" w:lastRow="1" w:firstColumn="1" w:lastColumn="1" w:noHBand="0" w:noVBand="0"/>
      </w:tblPr>
      <w:tblGrid>
        <w:gridCol w:w="3186"/>
        <w:gridCol w:w="2083"/>
        <w:gridCol w:w="3186"/>
      </w:tblGrid>
      <w:tr w:rsidR="00D76EA2" w:rsidRPr="0069059B" w:rsidTr="00D76EA2">
        <w:trPr>
          <w:cantSplit/>
          <w:trHeight w:val="289"/>
        </w:trPr>
        <w:tc>
          <w:tcPr>
            <w:tcW w:w="3186" w:type="dxa"/>
          </w:tcPr>
          <w:p w:rsidR="00D76EA2" w:rsidRPr="0069059B" w:rsidRDefault="00D76EA2" w:rsidP="00D76EA2">
            <w:pPr>
              <w:jc w:val="center"/>
              <w:rPr>
                <w:b/>
                <w:sz w:val="22"/>
                <w:szCs w:val="22"/>
              </w:rPr>
            </w:pPr>
            <w:r>
              <w:rPr>
                <w:b/>
                <w:sz w:val="22"/>
                <w:szCs w:val="22"/>
                <w:lang w:val="sr-Cyrl-CS"/>
              </w:rPr>
              <w:t>Датум</w:t>
            </w:r>
            <w:r w:rsidRPr="0069059B">
              <w:rPr>
                <w:b/>
                <w:sz w:val="22"/>
                <w:szCs w:val="22"/>
                <w:lang w:val="sr-Latn-CS"/>
              </w:rPr>
              <w:t>:</w:t>
            </w:r>
          </w:p>
        </w:tc>
        <w:tc>
          <w:tcPr>
            <w:tcW w:w="2083" w:type="dxa"/>
            <w:vMerge w:val="restart"/>
            <w:vAlign w:val="center"/>
          </w:tcPr>
          <w:p w:rsidR="00D76EA2" w:rsidRPr="0069059B" w:rsidRDefault="00D76EA2" w:rsidP="00D76EA2">
            <w:pPr>
              <w:jc w:val="center"/>
              <w:rPr>
                <w:b/>
                <w:sz w:val="22"/>
                <w:szCs w:val="22"/>
              </w:rPr>
            </w:pPr>
            <w:r w:rsidRPr="0069059B">
              <w:rPr>
                <w:b/>
                <w:sz w:val="22"/>
                <w:szCs w:val="22"/>
                <w:lang w:val="sr-Latn-CS"/>
              </w:rPr>
              <w:t>МП</w:t>
            </w:r>
          </w:p>
        </w:tc>
        <w:tc>
          <w:tcPr>
            <w:tcW w:w="3186" w:type="dxa"/>
          </w:tcPr>
          <w:p w:rsidR="00D76EA2" w:rsidRPr="0069059B" w:rsidRDefault="00D76EA2" w:rsidP="00D76EA2">
            <w:pPr>
              <w:jc w:val="center"/>
              <w:rPr>
                <w:b/>
                <w:sz w:val="22"/>
                <w:szCs w:val="22"/>
              </w:rPr>
            </w:pPr>
            <w:r w:rsidRPr="0069059B">
              <w:rPr>
                <w:b/>
                <w:sz w:val="22"/>
                <w:szCs w:val="22"/>
                <w:lang w:val="sr-Latn-CS"/>
              </w:rPr>
              <w:t>Одговорно лице:</w:t>
            </w:r>
          </w:p>
        </w:tc>
      </w:tr>
      <w:tr w:rsidR="00D76EA2" w:rsidRPr="0069059B" w:rsidTr="00D76EA2">
        <w:trPr>
          <w:cantSplit/>
          <w:trHeight w:val="289"/>
        </w:trPr>
        <w:tc>
          <w:tcPr>
            <w:tcW w:w="3186" w:type="dxa"/>
          </w:tcPr>
          <w:p w:rsidR="00D76EA2" w:rsidRPr="0069059B" w:rsidRDefault="00D76EA2" w:rsidP="00D76EA2">
            <w:pPr>
              <w:jc w:val="both"/>
              <w:rPr>
                <w:sz w:val="22"/>
                <w:szCs w:val="22"/>
              </w:rPr>
            </w:pPr>
          </w:p>
        </w:tc>
        <w:tc>
          <w:tcPr>
            <w:tcW w:w="2083" w:type="dxa"/>
            <w:vMerge/>
          </w:tcPr>
          <w:p w:rsidR="00D76EA2" w:rsidRPr="0069059B" w:rsidRDefault="00D76EA2" w:rsidP="00D76EA2">
            <w:pPr>
              <w:jc w:val="center"/>
              <w:rPr>
                <w:sz w:val="22"/>
                <w:szCs w:val="22"/>
              </w:rPr>
            </w:pPr>
          </w:p>
        </w:tc>
        <w:tc>
          <w:tcPr>
            <w:tcW w:w="3186" w:type="dxa"/>
          </w:tcPr>
          <w:p w:rsidR="00D76EA2" w:rsidRPr="0069059B" w:rsidRDefault="00D76EA2" w:rsidP="00D76EA2">
            <w:pPr>
              <w:jc w:val="both"/>
              <w:rPr>
                <w:sz w:val="22"/>
                <w:szCs w:val="22"/>
              </w:rPr>
            </w:pPr>
          </w:p>
        </w:tc>
      </w:tr>
      <w:tr w:rsidR="00D76EA2" w:rsidRPr="0069059B" w:rsidTr="00D76EA2">
        <w:trPr>
          <w:cantSplit/>
          <w:trHeight w:val="321"/>
        </w:trPr>
        <w:tc>
          <w:tcPr>
            <w:tcW w:w="3186" w:type="dxa"/>
            <w:tcBorders>
              <w:bottom w:val="single" w:sz="4" w:space="0" w:color="999999"/>
            </w:tcBorders>
          </w:tcPr>
          <w:p w:rsidR="00D76EA2" w:rsidRPr="0069059B" w:rsidRDefault="00D76EA2" w:rsidP="00D76EA2">
            <w:pPr>
              <w:jc w:val="both"/>
              <w:rPr>
                <w:sz w:val="22"/>
                <w:szCs w:val="22"/>
              </w:rPr>
            </w:pPr>
          </w:p>
        </w:tc>
        <w:tc>
          <w:tcPr>
            <w:tcW w:w="2083" w:type="dxa"/>
            <w:vMerge/>
          </w:tcPr>
          <w:p w:rsidR="00D76EA2" w:rsidRPr="0069059B" w:rsidRDefault="00D76EA2" w:rsidP="00D76EA2">
            <w:pPr>
              <w:jc w:val="both"/>
              <w:rPr>
                <w:sz w:val="22"/>
                <w:szCs w:val="22"/>
              </w:rPr>
            </w:pPr>
          </w:p>
        </w:tc>
        <w:tc>
          <w:tcPr>
            <w:tcW w:w="3186" w:type="dxa"/>
            <w:tcBorders>
              <w:bottom w:val="single" w:sz="4" w:space="0" w:color="999999"/>
            </w:tcBorders>
          </w:tcPr>
          <w:p w:rsidR="00D76EA2" w:rsidRPr="0069059B" w:rsidRDefault="00D76EA2" w:rsidP="00D76EA2">
            <w:pPr>
              <w:jc w:val="both"/>
              <w:rPr>
                <w:sz w:val="22"/>
                <w:szCs w:val="22"/>
              </w:rPr>
            </w:pPr>
          </w:p>
        </w:tc>
      </w:tr>
    </w:tbl>
    <w:p w:rsidR="00D76EA2" w:rsidRPr="00677E81" w:rsidRDefault="00D76EA2" w:rsidP="00D76EA2">
      <w:pPr>
        <w:rPr>
          <w:sz w:val="16"/>
          <w:szCs w:val="16"/>
        </w:rPr>
      </w:pPr>
    </w:p>
    <w:p w:rsidR="00D76EA2" w:rsidRPr="00D76EA2" w:rsidRDefault="00D76EA2" w:rsidP="00D76EA2">
      <w:pPr>
        <w:rPr>
          <w:sz w:val="16"/>
          <w:szCs w:val="16"/>
        </w:rPr>
      </w:pPr>
    </w:p>
    <w:p w:rsidR="00D76EA2" w:rsidRPr="00726416" w:rsidRDefault="00D76EA2" w:rsidP="00D76EA2">
      <w:pPr>
        <w:jc w:val="both"/>
        <w:rPr>
          <w:sz w:val="22"/>
          <w:szCs w:val="22"/>
          <w:lang w:val="sr-Cyrl-CS"/>
        </w:rPr>
      </w:pPr>
      <w:r w:rsidRPr="00726416">
        <w:rPr>
          <w:b/>
          <w:sz w:val="22"/>
          <w:szCs w:val="22"/>
          <w:lang w:val="sr-Cyrl-CS"/>
        </w:rPr>
        <w:t>Напомена:</w:t>
      </w:r>
      <w:r w:rsidRPr="00726416">
        <w:rPr>
          <w:sz w:val="22"/>
          <w:szCs w:val="22"/>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D76EA2" w:rsidRDefault="00D76EA2" w:rsidP="00D76EA2">
      <w:pPr>
        <w:jc w:val="both"/>
        <w:rPr>
          <w:sz w:val="16"/>
          <w:szCs w:val="16"/>
        </w:rPr>
      </w:pPr>
      <w:r w:rsidRPr="00726416">
        <w:rPr>
          <w:sz w:val="22"/>
          <w:szCs w:val="22"/>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D76EA2" w:rsidRDefault="00D76EA2" w:rsidP="00D76EA2">
      <w:pPr>
        <w:rPr>
          <w:sz w:val="16"/>
          <w:szCs w:val="16"/>
        </w:rPr>
      </w:pPr>
    </w:p>
    <w:p w:rsidR="00D76EA2" w:rsidRDefault="00D76EA2" w:rsidP="00D76EA2">
      <w:pPr>
        <w:rPr>
          <w:sz w:val="16"/>
          <w:szCs w:val="16"/>
        </w:rPr>
        <w:sectPr w:rsidR="00D76EA2" w:rsidSect="00D76EA2">
          <w:pgSz w:w="16840" w:h="11907" w:orient="landscape" w:code="9"/>
          <w:pgMar w:top="734" w:right="994" w:bottom="1138" w:left="1138" w:header="431" w:footer="709" w:gutter="0"/>
          <w:cols w:space="708"/>
          <w:docGrid w:linePitch="360"/>
        </w:sectPr>
      </w:pPr>
    </w:p>
    <w:p w:rsidR="00D76EA2" w:rsidRDefault="00D76EA2" w:rsidP="00D76EA2">
      <w:pPr>
        <w:rPr>
          <w:sz w:val="16"/>
          <w:szCs w:val="16"/>
        </w:rPr>
      </w:pPr>
    </w:p>
    <w:p w:rsidR="00280405" w:rsidRPr="00D76EA2" w:rsidRDefault="00280405">
      <w:pPr>
        <w:rPr>
          <w:sz w:val="16"/>
          <w:szCs w:val="16"/>
        </w:rPr>
      </w:pPr>
    </w:p>
    <w:p w:rsidR="00280405" w:rsidRDefault="00280405">
      <w:pPr>
        <w:rPr>
          <w:sz w:val="16"/>
          <w:szCs w:val="16"/>
        </w:rPr>
      </w:pPr>
    </w:p>
    <w:p w:rsidR="00B83700" w:rsidRPr="00EE681C" w:rsidRDefault="004250F5" w:rsidP="00B83700">
      <w:pPr>
        <w:pStyle w:val="Header"/>
        <w:pBdr>
          <w:bottom w:val="single" w:sz="4" w:space="8" w:color="auto"/>
        </w:pBdr>
        <w:jc w:val="right"/>
        <w:rPr>
          <w:rFonts w:ascii="Times New Roman" w:hAnsi="Times New Roman" w:cs="Times New Roman"/>
          <w:b/>
          <w:sz w:val="20"/>
          <w:szCs w:val="20"/>
          <w:lang w:val="sr-Cyrl-CS"/>
        </w:rPr>
      </w:pPr>
      <w:r>
        <w:rPr>
          <w:rFonts w:ascii="Times New Roman" w:hAnsi="Times New Roman" w:cs="Times New Roman"/>
          <w:b/>
          <w:sz w:val="20"/>
          <w:szCs w:val="20"/>
          <w:lang w:val="sr-Cyrl-CS"/>
        </w:rPr>
        <w:t>О</w:t>
      </w:r>
      <w:r w:rsidR="00B83700" w:rsidRPr="00EE681C">
        <w:rPr>
          <w:rFonts w:ascii="Times New Roman" w:hAnsi="Times New Roman" w:cs="Times New Roman"/>
          <w:b/>
          <w:sz w:val="20"/>
          <w:szCs w:val="20"/>
          <w:lang w:val="sr-Cyrl-CS"/>
        </w:rPr>
        <w:t>БРАЗАЦ 5</w:t>
      </w:r>
    </w:p>
    <w:p w:rsidR="00B83700" w:rsidRDefault="00B83700" w:rsidP="00B83700">
      <w:pPr>
        <w:pStyle w:val="Header"/>
        <w:pBdr>
          <w:bottom w:val="single" w:sz="4" w:space="8" w:color="auto"/>
        </w:pBdr>
        <w:jc w:val="center"/>
        <w:rPr>
          <w:rFonts w:ascii="Times New Roman" w:hAnsi="Times New Roman" w:cs="Times New Roman"/>
          <w:b/>
          <w:lang w:val="sr-Cyrl-CS"/>
        </w:rPr>
      </w:pPr>
    </w:p>
    <w:p w:rsidR="004250F5" w:rsidRDefault="004250F5" w:rsidP="00B83700">
      <w:pPr>
        <w:pStyle w:val="Header"/>
        <w:pBdr>
          <w:bottom w:val="single" w:sz="4" w:space="8" w:color="auto"/>
        </w:pBdr>
        <w:jc w:val="center"/>
        <w:rPr>
          <w:rFonts w:ascii="Times New Roman" w:hAnsi="Times New Roman" w:cs="Times New Roman"/>
          <w:b/>
          <w:lang w:val="sr-Cyrl-CS"/>
        </w:rPr>
      </w:pPr>
    </w:p>
    <w:p w:rsidR="00B83700" w:rsidRDefault="00B83700" w:rsidP="00B83700">
      <w:pPr>
        <w:pStyle w:val="Header"/>
        <w:pBdr>
          <w:bottom w:val="single" w:sz="4" w:space="8" w:color="auto"/>
        </w:pBdr>
        <w:jc w:val="center"/>
        <w:rPr>
          <w:rFonts w:ascii="Times New Roman" w:hAnsi="Times New Roman" w:cs="Times New Roman"/>
          <w:b/>
          <w:lang w:val="sr-Cyrl-CS"/>
        </w:rPr>
      </w:pPr>
      <w:r w:rsidRPr="00A52381">
        <w:rPr>
          <w:rFonts w:ascii="Times New Roman" w:hAnsi="Times New Roman" w:cs="Times New Roman"/>
          <w:b/>
        </w:rPr>
        <w:t>ОБРАЗАЦ ТРОШКОВА ПРИПРЕМЕ ПОНУДЕ</w:t>
      </w:r>
    </w:p>
    <w:p w:rsidR="00B83700" w:rsidRDefault="00B83700" w:rsidP="00B83700">
      <w:pPr>
        <w:pStyle w:val="Header"/>
        <w:pBdr>
          <w:bottom w:val="single" w:sz="4" w:space="8" w:color="auto"/>
        </w:pBdr>
        <w:jc w:val="center"/>
        <w:rPr>
          <w:rFonts w:ascii="Times New Roman" w:hAnsi="Times New Roman" w:cs="Times New Roman"/>
          <w:b/>
          <w:lang w:val="sr-Cyrl-CS"/>
        </w:rPr>
      </w:pPr>
    </w:p>
    <w:p w:rsidR="004250F5" w:rsidRDefault="004250F5" w:rsidP="00B83700">
      <w:pPr>
        <w:pStyle w:val="Header"/>
        <w:pBdr>
          <w:bottom w:val="single" w:sz="4" w:space="8" w:color="auto"/>
        </w:pBdr>
        <w:jc w:val="center"/>
        <w:rPr>
          <w:rFonts w:ascii="Times New Roman" w:hAnsi="Times New Roman" w:cs="Times New Roman"/>
          <w:b/>
          <w:lang w:val="sr-Cyrl-CS"/>
        </w:rPr>
      </w:pPr>
    </w:p>
    <w:p w:rsidR="00B83700" w:rsidRPr="00A52381" w:rsidRDefault="004250F5" w:rsidP="00B83700">
      <w:pPr>
        <w:pStyle w:val="Header"/>
        <w:pBdr>
          <w:bottom w:val="single" w:sz="4" w:space="8" w:color="auto"/>
        </w:pBdr>
        <w:jc w:val="both"/>
        <w:rPr>
          <w:rFonts w:ascii="Times New Roman" w:hAnsi="Times New Roman" w:cs="Times New Roman"/>
          <w:lang w:val="sr-Cyrl-CS"/>
        </w:rPr>
      </w:pPr>
      <w:r>
        <w:rPr>
          <w:rFonts w:ascii="Times New Roman" w:hAnsi="Times New Roman" w:cs="Times New Roman"/>
          <w:lang w:val="sr-Cyrl-CS"/>
        </w:rPr>
        <w:t>У складу са чланом 88. став 1. Закона, понуђач __________________________ (навести назив понуђача), доставља укупан износ и структуру припремања понуде, како следи у табели</w:t>
      </w:r>
      <w:r w:rsidR="00B83700">
        <w:rPr>
          <w:rFonts w:ascii="Times New Roman" w:hAnsi="Times New Roman" w:cs="Times New Roman"/>
          <w:lang w:val="sr-Cyrl-CS"/>
        </w:rPr>
        <w:t xml:space="preserve"> </w:t>
      </w:r>
    </w:p>
    <w:p w:rsidR="00B83700" w:rsidRDefault="00B83700" w:rsidP="00B83700">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1"/>
        <w:gridCol w:w="5004"/>
      </w:tblGrid>
      <w:tr w:rsidR="00B83700" w:rsidRPr="001F37A4" w:rsidTr="00B83700">
        <w:trPr>
          <w:trHeight w:val="579"/>
        </w:trPr>
        <w:tc>
          <w:tcPr>
            <w:tcW w:w="5088" w:type="dxa"/>
            <w:vAlign w:val="center"/>
          </w:tcPr>
          <w:p w:rsidR="00B83700" w:rsidRPr="001F37A4" w:rsidRDefault="00B83700" w:rsidP="00B83700">
            <w:pPr>
              <w:pStyle w:val="Header"/>
              <w:jc w:val="center"/>
              <w:rPr>
                <w:rFonts w:ascii="Times New Roman" w:hAnsi="Times New Roman" w:cs="Times New Roman"/>
                <w:b/>
                <w:lang w:val="sr-Cyrl-CS"/>
              </w:rPr>
            </w:pPr>
            <w:r w:rsidRPr="001F37A4">
              <w:rPr>
                <w:rFonts w:ascii="Times New Roman" w:hAnsi="Times New Roman" w:cs="Times New Roman"/>
                <w:b/>
                <w:lang w:val="sr-Cyrl-CS"/>
              </w:rPr>
              <w:t>ВРСТА ТРОШКА</w:t>
            </w:r>
          </w:p>
        </w:tc>
        <w:tc>
          <w:tcPr>
            <w:tcW w:w="5088" w:type="dxa"/>
            <w:vAlign w:val="center"/>
          </w:tcPr>
          <w:p w:rsidR="00B83700" w:rsidRPr="001F37A4" w:rsidRDefault="00B83700" w:rsidP="00B83700">
            <w:pPr>
              <w:pStyle w:val="Header"/>
              <w:jc w:val="center"/>
              <w:rPr>
                <w:rFonts w:ascii="Times New Roman" w:hAnsi="Times New Roman" w:cs="Times New Roman"/>
                <w:b/>
                <w:lang w:val="sr-Cyrl-CS"/>
              </w:rPr>
            </w:pPr>
            <w:r w:rsidRPr="001F37A4">
              <w:rPr>
                <w:rFonts w:ascii="Times New Roman" w:hAnsi="Times New Roman" w:cs="Times New Roman"/>
                <w:b/>
                <w:lang w:val="sr-Cyrl-CS"/>
              </w:rPr>
              <w:t>ИЗНОС ТРОШКА</w:t>
            </w:r>
          </w:p>
        </w:tc>
      </w:tr>
      <w:tr w:rsidR="00B83700" w:rsidRPr="001F37A4" w:rsidTr="00B83700">
        <w:tc>
          <w:tcPr>
            <w:tcW w:w="5088" w:type="dxa"/>
          </w:tcPr>
          <w:p w:rsidR="00B83700" w:rsidRPr="001F37A4" w:rsidRDefault="00B83700" w:rsidP="00B83700">
            <w:pPr>
              <w:pStyle w:val="Header"/>
              <w:rPr>
                <w:rFonts w:ascii="Times New Roman" w:hAnsi="Times New Roman" w:cs="Times New Roman"/>
                <w:b/>
              </w:rPr>
            </w:pPr>
          </w:p>
        </w:tc>
        <w:tc>
          <w:tcPr>
            <w:tcW w:w="5088" w:type="dxa"/>
          </w:tcPr>
          <w:p w:rsidR="00B83700" w:rsidRPr="001F37A4" w:rsidRDefault="00B83700" w:rsidP="00B83700">
            <w:pPr>
              <w:pStyle w:val="Header"/>
              <w:rPr>
                <w:rFonts w:ascii="Times New Roman" w:hAnsi="Times New Roman" w:cs="Times New Roman"/>
                <w:b/>
              </w:rPr>
            </w:pPr>
          </w:p>
        </w:tc>
      </w:tr>
      <w:tr w:rsidR="00B83700" w:rsidRPr="001F37A4" w:rsidTr="00B83700">
        <w:tc>
          <w:tcPr>
            <w:tcW w:w="5088" w:type="dxa"/>
          </w:tcPr>
          <w:p w:rsidR="00B83700" w:rsidRPr="001F37A4" w:rsidRDefault="00B83700" w:rsidP="00B83700">
            <w:pPr>
              <w:pStyle w:val="Header"/>
              <w:rPr>
                <w:rFonts w:ascii="Times New Roman" w:hAnsi="Times New Roman" w:cs="Times New Roman"/>
                <w:b/>
              </w:rPr>
            </w:pPr>
          </w:p>
        </w:tc>
        <w:tc>
          <w:tcPr>
            <w:tcW w:w="5088" w:type="dxa"/>
          </w:tcPr>
          <w:p w:rsidR="00B83700" w:rsidRPr="001F37A4" w:rsidRDefault="00B83700" w:rsidP="00B83700">
            <w:pPr>
              <w:pStyle w:val="Header"/>
              <w:rPr>
                <w:rFonts w:ascii="Times New Roman" w:hAnsi="Times New Roman" w:cs="Times New Roman"/>
                <w:b/>
              </w:rPr>
            </w:pPr>
          </w:p>
        </w:tc>
      </w:tr>
      <w:tr w:rsidR="00B83700" w:rsidRPr="001F37A4" w:rsidTr="00B83700">
        <w:tc>
          <w:tcPr>
            <w:tcW w:w="5088" w:type="dxa"/>
          </w:tcPr>
          <w:p w:rsidR="00B83700" w:rsidRPr="001F37A4" w:rsidRDefault="00B83700" w:rsidP="00B83700">
            <w:pPr>
              <w:pStyle w:val="Header"/>
              <w:rPr>
                <w:rFonts w:ascii="Times New Roman" w:hAnsi="Times New Roman" w:cs="Times New Roman"/>
                <w:b/>
              </w:rPr>
            </w:pPr>
          </w:p>
        </w:tc>
        <w:tc>
          <w:tcPr>
            <w:tcW w:w="5088" w:type="dxa"/>
          </w:tcPr>
          <w:p w:rsidR="00B83700" w:rsidRPr="001F37A4" w:rsidRDefault="00B83700" w:rsidP="00B83700">
            <w:pPr>
              <w:pStyle w:val="Header"/>
              <w:rPr>
                <w:rFonts w:ascii="Times New Roman" w:hAnsi="Times New Roman" w:cs="Times New Roman"/>
                <w:b/>
              </w:rPr>
            </w:pPr>
          </w:p>
        </w:tc>
      </w:tr>
      <w:tr w:rsidR="00B83700" w:rsidRPr="001F37A4" w:rsidTr="00B83700">
        <w:tc>
          <w:tcPr>
            <w:tcW w:w="5088" w:type="dxa"/>
          </w:tcPr>
          <w:p w:rsidR="00B83700" w:rsidRPr="001F37A4" w:rsidRDefault="00B83700" w:rsidP="00B83700">
            <w:pPr>
              <w:pStyle w:val="Header"/>
              <w:rPr>
                <w:rFonts w:ascii="Times New Roman" w:hAnsi="Times New Roman" w:cs="Times New Roman"/>
                <w:b/>
              </w:rPr>
            </w:pPr>
          </w:p>
        </w:tc>
        <w:tc>
          <w:tcPr>
            <w:tcW w:w="5088" w:type="dxa"/>
          </w:tcPr>
          <w:p w:rsidR="00B83700" w:rsidRPr="001F37A4" w:rsidRDefault="00B83700" w:rsidP="00B83700">
            <w:pPr>
              <w:pStyle w:val="Header"/>
              <w:rPr>
                <w:rFonts w:ascii="Times New Roman" w:hAnsi="Times New Roman" w:cs="Times New Roman"/>
                <w:b/>
              </w:rPr>
            </w:pPr>
          </w:p>
        </w:tc>
      </w:tr>
      <w:tr w:rsidR="00B83700" w:rsidRPr="001F37A4" w:rsidTr="00B83700">
        <w:tc>
          <w:tcPr>
            <w:tcW w:w="5088" w:type="dxa"/>
          </w:tcPr>
          <w:p w:rsidR="00B83700" w:rsidRPr="001F37A4" w:rsidRDefault="00B83700" w:rsidP="00B83700">
            <w:pPr>
              <w:pStyle w:val="Header"/>
              <w:rPr>
                <w:rFonts w:ascii="Times New Roman" w:hAnsi="Times New Roman" w:cs="Times New Roman"/>
                <w:b/>
              </w:rPr>
            </w:pPr>
          </w:p>
        </w:tc>
        <w:tc>
          <w:tcPr>
            <w:tcW w:w="5088" w:type="dxa"/>
          </w:tcPr>
          <w:p w:rsidR="00B83700" w:rsidRPr="001F37A4" w:rsidRDefault="00B83700" w:rsidP="00B83700">
            <w:pPr>
              <w:pStyle w:val="Header"/>
              <w:rPr>
                <w:rFonts w:ascii="Times New Roman" w:hAnsi="Times New Roman" w:cs="Times New Roman"/>
                <w:b/>
              </w:rPr>
            </w:pPr>
          </w:p>
        </w:tc>
      </w:tr>
      <w:tr w:rsidR="00B83700" w:rsidRPr="001F37A4" w:rsidTr="00B83700">
        <w:tc>
          <w:tcPr>
            <w:tcW w:w="5088" w:type="dxa"/>
          </w:tcPr>
          <w:p w:rsidR="00B83700" w:rsidRPr="001F37A4" w:rsidRDefault="00B83700" w:rsidP="00B83700">
            <w:pPr>
              <w:pStyle w:val="Header"/>
              <w:rPr>
                <w:rFonts w:ascii="Times New Roman" w:hAnsi="Times New Roman" w:cs="Times New Roman"/>
                <w:b/>
              </w:rPr>
            </w:pPr>
          </w:p>
        </w:tc>
        <w:tc>
          <w:tcPr>
            <w:tcW w:w="5088" w:type="dxa"/>
          </w:tcPr>
          <w:p w:rsidR="00B83700" w:rsidRPr="001F37A4" w:rsidRDefault="00B83700" w:rsidP="00B83700">
            <w:pPr>
              <w:pStyle w:val="Header"/>
              <w:rPr>
                <w:rFonts w:ascii="Times New Roman" w:hAnsi="Times New Roman" w:cs="Times New Roman"/>
                <w:b/>
              </w:rPr>
            </w:pPr>
          </w:p>
        </w:tc>
      </w:tr>
      <w:tr w:rsidR="00B83700" w:rsidRPr="001F37A4" w:rsidTr="00B83700">
        <w:tc>
          <w:tcPr>
            <w:tcW w:w="5088" w:type="dxa"/>
          </w:tcPr>
          <w:p w:rsidR="00B83700" w:rsidRPr="001F37A4" w:rsidRDefault="00B83700" w:rsidP="00B83700">
            <w:pPr>
              <w:pStyle w:val="Header"/>
              <w:rPr>
                <w:rFonts w:ascii="Times New Roman" w:hAnsi="Times New Roman" w:cs="Times New Roman"/>
                <w:b/>
                <w:lang w:val="sr-Cyrl-CS"/>
              </w:rPr>
            </w:pPr>
            <w:r w:rsidRPr="001F37A4">
              <w:rPr>
                <w:rFonts w:ascii="Times New Roman" w:hAnsi="Times New Roman" w:cs="Times New Roman"/>
                <w:b/>
                <w:lang w:val="sr-Cyrl-CS"/>
              </w:rPr>
              <w:t>УКУПАН ИЗНОС ТРОШКОВА ПРИПРЕМАЊА ПОНУДЕ</w:t>
            </w:r>
          </w:p>
        </w:tc>
        <w:tc>
          <w:tcPr>
            <w:tcW w:w="5088" w:type="dxa"/>
          </w:tcPr>
          <w:p w:rsidR="00B83700" w:rsidRPr="001F37A4" w:rsidRDefault="00B83700" w:rsidP="00B83700">
            <w:pPr>
              <w:pStyle w:val="Header"/>
              <w:rPr>
                <w:rFonts w:ascii="Times New Roman" w:hAnsi="Times New Roman" w:cs="Times New Roman"/>
                <w:b/>
              </w:rPr>
            </w:pPr>
          </w:p>
        </w:tc>
      </w:tr>
    </w:tbl>
    <w:p w:rsidR="00B83700" w:rsidRDefault="00B83700" w:rsidP="00B83700">
      <w:pPr>
        <w:pStyle w:val="Header"/>
        <w:rPr>
          <w:rFonts w:ascii="Calibri" w:hAnsi="Calibri"/>
        </w:rPr>
      </w:pPr>
    </w:p>
    <w:p w:rsidR="00B83700" w:rsidRDefault="00B83700" w:rsidP="00B83700">
      <w:pPr>
        <w:pStyle w:val="Header"/>
        <w:rPr>
          <w:rFonts w:ascii="Calibri" w:hAnsi="Calibri"/>
        </w:rPr>
      </w:pPr>
    </w:p>
    <w:p w:rsidR="004250F5" w:rsidRPr="00107D6B" w:rsidRDefault="004250F5" w:rsidP="004250F5">
      <w:pPr>
        <w:pStyle w:val="Header"/>
        <w:jc w:val="both"/>
        <w:rPr>
          <w:rFonts w:ascii="Times New Roman" w:hAnsi="Times New Roman" w:cs="Times New Roman"/>
          <w:szCs w:val="22"/>
          <w:lang w:val="sr-Cyrl-CS"/>
        </w:rPr>
      </w:pPr>
      <w:r w:rsidRPr="00107D6B">
        <w:rPr>
          <w:rFonts w:ascii="Times New Roman" w:hAnsi="Times New Roman" w:cs="Times New Roman"/>
          <w:szCs w:val="22"/>
          <w:lang w:val="sr-Cyrl-CS"/>
        </w:rPr>
        <w:t>Трошкове припреме и подношења понуде сноси искључиво понуђач и не може тражити од наручиоца накнаду трошкова.</w:t>
      </w:r>
    </w:p>
    <w:p w:rsidR="004250F5" w:rsidRPr="00107D6B" w:rsidRDefault="004250F5" w:rsidP="004250F5">
      <w:pPr>
        <w:pStyle w:val="Header"/>
        <w:jc w:val="both"/>
        <w:rPr>
          <w:rFonts w:ascii="Times New Roman" w:hAnsi="Times New Roman" w:cs="Times New Roman"/>
          <w:szCs w:val="22"/>
          <w:lang w:val="sr-Cyrl-CS"/>
        </w:rPr>
      </w:pPr>
      <w:r w:rsidRPr="00107D6B">
        <w:rPr>
          <w:rFonts w:ascii="Times New Roman" w:hAnsi="Times New Roman" w:cs="Times New Roman"/>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250F5" w:rsidRPr="00107D6B" w:rsidRDefault="004250F5" w:rsidP="004250F5">
      <w:pPr>
        <w:pStyle w:val="Header"/>
        <w:jc w:val="both"/>
        <w:rPr>
          <w:rFonts w:ascii="Times New Roman" w:hAnsi="Times New Roman" w:cs="Times New Roman"/>
          <w:szCs w:val="22"/>
          <w:lang w:val="sr-Cyrl-CS"/>
        </w:rPr>
      </w:pPr>
      <w:r w:rsidRPr="00107D6B">
        <w:rPr>
          <w:rFonts w:ascii="Times New Roman" w:hAnsi="Times New Roman" w:cs="Times New Roman"/>
          <w:szCs w:val="22"/>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w:t>
      </w:r>
      <w:r w:rsidR="00677E81" w:rsidRPr="00107D6B">
        <w:rPr>
          <w:rFonts w:ascii="Times New Roman" w:hAnsi="Times New Roman" w:cs="Times New Roman"/>
          <w:szCs w:val="22"/>
          <w:lang w:val="sr-Cyrl-CS"/>
        </w:rPr>
        <w:t xml:space="preserve"> и оверити печатом образац трошкова припреме понуде</w:t>
      </w:r>
      <w:r w:rsidRPr="00107D6B">
        <w:rPr>
          <w:rFonts w:ascii="Times New Roman" w:hAnsi="Times New Roman" w:cs="Times New Roman"/>
          <w:szCs w:val="22"/>
          <w:lang w:val="sr-Cyrl-CS"/>
        </w:rPr>
        <w:t>.</w:t>
      </w:r>
    </w:p>
    <w:p w:rsidR="004250F5" w:rsidRDefault="004250F5" w:rsidP="004250F5">
      <w:pPr>
        <w:pStyle w:val="Header"/>
        <w:rPr>
          <w:rFonts w:ascii="Times New Roman" w:hAnsi="Times New Roman" w:cs="Times New Roman"/>
          <w:lang w:val="sr-Cyrl-CS"/>
        </w:rPr>
      </w:pPr>
    </w:p>
    <w:p w:rsidR="004250F5" w:rsidRDefault="004250F5" w:rsidP="004250F5">
      <w:pPr>
        <w:pStyle w:val="Header"/>
        <w:rPr>
          <w:rFonts w:ascii="Times New Roman" w:hAnsi="Times New Roman" w:cs="Times New Roman"/>
          <w:lang w:val="sr-Cyrl-CS"/>
        </w:rPr>
      </w:pPr>
    </w:p>
    <w:p w:rsidR="00B83700" w:rsidRDefault="004250F5" w:rsidP="004250F5">
      <w:pPr>
        <w:pStyle w:val="Header"/>
        <w:rPr>
          <w:rFonts w:ascii="Times New Roman" w:hAnsi="Times New Roman" w:cs="Times New Roman"/>
          <w:lang w:val="sr-Cyrl-CS"/>
        </w:rPr>
      </w:pPr>
      <w:r w:rsidRPr="00A52381">
        <w:rPr>
          <w:rFonts w:ascii="Times New Roman" w:hAnsi="Times New Roman" w:cs="Times New Roman"/>
          <w:b/>
          <w:lang w:val="sr-Cyrl-CS"/>
        </w:rPr>
        <w:t xml:space="preserve">Напомена: </w:t>
      </w:r>
      <w:r w:rsidRPr="00A52381">
        <w:rPr>
          <w:rFonts w:ascii="Times New Roman" w:hAnsi="Times New Roman" w:cs="Times New Roman"/>
          <w:lang w:val="sr-Cyrl-CS"/>
        </w:rPr>
        <w:t>достављ</w:t>
      </w:r>
      <w:r>
        <w:rPr>
          <w:rFonts w:ascii="Times New Roman" w:hAnsi="Times New Roman" w:cs="Times New Roman"/>
          <w:lang w:val="sr-Cyrl-CS"/>
        </w:rPr>
        <w:t>ање овог обрасца није обавезно</w:t>
      </w:r>
      <w:r w:rsidR="00B83700">
        <w:rPr>
          <w:rFonts w:ascii="Times New Roman" w:hAnsi="Times New Roman" w:cs="Times New Roman"/>
          <w:lang w:val="sr-Cyrl-CS"/>
        </w:rPr>
        <w:t>.</w:t>
      </w:r>
    </w:p>
    <w:p w:rsidR="00B83700" w:rsidRDefault="00B83700" w:rsidP="00B83700">
      <w:pPr>
        <w:pStyle w:val="Header"/>
        <w:rPr>
          <w:rFonts w:ascii="Times New Roman" w:hAnsi="Times New Roman" w:cs="Times New Roman"/>
          <w:lang w:val="sr-Cyrl-CS"/>
        </w:rPr>
      </w:pPr>
    </w:p>
    <w:p w:rsidR="00B83700" w:rsidRDefault="00B83700" w:rsidP="00B83700">
      <w:pPr>
        <w:pStyle w:val="Header"/>
        <w:rPr>
          <w:rFonts w:ascii="Times New Roman" w:hAnsi="Times New Roman" w:cs="Times New Roman"/>
          <w:lang w:val="sr-Cyrl-CS"/>
        </w:rPr>
      </w:pPr>
    </w:p>
    <w:p w:rsidR="00B83700" w:rsidRDefault="00B83700" w:rsidP="00B83700">
      <w:pPr>
        <w:pStyle w:val="Header"/>
        <w:rPr>
          <w:rFonts w:ascii="Times New Roman" w:hAnsi="Times New Roman" w:cs="Times New Roman"/>
          <w:lang w:val="sr-Cyrl-CS"/>
        </w:rPr>
      </w:pPr>
    </w:p>
    <w:p w:rsidR="00B83700" w:rsidRPr="00A52381" w:rsidRDefault="00B83700" w:rsidP="00B83700">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B83700" w:rsidRDefault="00B83700" w:rsidP="00B83700">
      <w:pPr>
        <w:pStyle w:val="Header"/>
        <w:rPr>
          <w:rFonts w:ascii="Calibri" w:hAnsi="Calibri"/>
          <w:lang w:val="sr-Cyrl-CS"/>
        </w:rPr>
      </w:pPr>
    </w:p>
    <w:p w:rsidR="00B83700" w:rsidRDefault="00B83700" w:rsidP="00B83700">
      <w:pPr>
        <w:pStyle w:val="Header"/>
        <w:rPr>
          <w:rFonts w:ascii="Calibri" w:hAnsi="Calibri"/>
          <w:lang w:val="sr-Cyrl-CS"/>
        </w:rPr>
      </w:pPr>
    </w:p>
    <w:p w:rsidR="00B83700" w:rsidRPr="00A52381" w:rsidRDefault="00B83700" w:rsidP="00B83700">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B83700" w:rsidRDefault="00B83700" w:rsidP="00B83700">
      <w:pPr>
        <w:pStyle w:val="Header"/>
        <w:rPr>
          <w:rFonts w:ascii="Calibri" w:hAnsi="Calibri"/>
        </w:rPr>
      </w:pPr>
    </w:p>
    <w:p w:rsidR="00B83700" w:rsidRDefault="00B83700" w:rsidP="00B83700">
      <w:pPr>
        <w:pStyle w:val="Header"/>
        <w:rPr>
          <w:rFonts w:ascii="Calibri" w:hAnsi="Calibri"/>
        </w:rPr>
      </w:pPr>
    </w:p>
    <w:p w:rsidR="00B83700" w:rsidRDefault="00B83700" w:rsidP="00B83700">
      <w:pPr>
        <w:pStyle w:val="Header"/>
        <w:rPr>
          <w:rFonts w:ascii="Calibri" w:hAnsi="Calibri"/>
        </w:rPr>
      </w:pPr>
    </w:p>
    <w:p w:rsidR="00B83700" w:rsidRDefault="00B83700" w:rsidP="00B83700">
      <w:pPr>
        <w:pStyle w:val="Header"/>
        <w:rPr>
          <w:rFonts w:ascii="Calibri" w:hAnsi="Calibri"/>
        </w:rPr>
      </w:pPr>
    </w:p>
    <w:p w:rsidR="00B83700" w:rsidRDefault="00B83700" w:rsidP="00B83700">
      <w:pPr>
        <w:pStyle w:val="Header"/>
        <w:rPr>
          <w:rFonts w:ascii="Calibri" w:hAnsi="Calibri"/>
        </w:rPr>
      </w:pPr>
    </w:p>
    <w:p w:rsidR="00B83700" w:rsidRDefault="00B83700" w:rsidP="00B83700">
      <w:pPr>
        <w:pStyle w:val="Header"/>
        <w:rPr>
          <w:rFonts w:ascii="Calibri" w:hAnsi="Calibri"/>
        </w:rPr>
      </w:pPr>
    </w:p>
    <w:p w:rsidR="00677E81" w:rsidRPr="002D2243" w:rsidRDefault="00677E81" w:rsidP="00B83700">
      <w:pPr>
        <w:pStyle w:val="Header"/>
        <w:rPr>
          <w:rFonts w:ascii="Calibri" w:hAnsi="Calibri"/>
        </w:rPr>
      </w:pPr>
    </w:p>
    <w:p w:rsidR="00677E81" w:rsidRPr="00677E81" w:rsidRDefault="00677E81" w:rsidP="00B83700">
      <w:pPr>
        <w:pStyle w:val="Header"/>
        <w:rPr>
          <w:rFonts w:ascii="Calibri" w:hAnsi="Calibri"/>
        </w:rPr>
      </w:pPr>
    </w:p>
    <w:p w:rsidR="00B83700" w:rsidRDefault="00B83700" w:rsidP="00B83700">
      <w:pPr>
        <w:pStyle w:val="Header"/>
        <w:rPr>
          <w:rFonts w:ascii="Calibri" w:hAnsi="Calibri"/>
        </w:rPr>
      </w:pPr>
    </w:p>
    <w:p w:rsidR="00B83700" w:rsidRPr="00EE681C" w:rsidRDefault="00B83700" w:rsidP="00B83700">
      <w:pPr>
        <w:pStyle w:val="Header"/>
        <w:jc w:val="right"/>
        <w:rPr>
          <w:rFonts w:ascii="Times New Roman" w:hAnsi="Times New Roman" w:cs="Times New Roman"/>
          <w:b/>
          <w:sz w:val="20"/>
          <w:szCs w:val="20"/>
          <w:lang w:val="sr-Cyrl-CS"/>
        </w:rPr>
      </w:pPr>
      <w:r w:rsidRPr="00EE681C">
        <w:rPr>
          <w:rFonts w:ascii="Times New Roman" w:hAnsi="Times New Roman" w:cs="Times New Roman"/>
          <w:b/>
          <w:sz w:val="20"/>
          <w:szCs w:val="20"/>
          <w:lang w:val="sr-Cyrl-CS"/>
        </w:rPr>
        <w:t>ОБРАЗАЦ 6</w:t>
      </w:r>
    </w:p>
    <w:p w:rsidR="00B83700" w:rsidRDefault="00B83700" w:rsidP="00B83700">
      <w:pPr>
        <w:pStyle w:val="Header"/>
        <w:rPr>
          <w:rFonts w:ascii="Calibri" w:hAnsi="Calibri"/>
          <w:lang w:val="sr-Cyrl-CS"/>
        </w:rPr>
      </w:pPr>
    </w:p>
    <w:p w:rsidR="002D2243" w:rsidRDefault="002D2243" w:rsidP="00B83700">
      <w:pPr>
        <w:pStyle w:val="Header"/>
        <w:rPr>
          <w:rFonts w:ascii="Calibri" w:hAnsi="Calibri"/>
          <w:lang w:val="sr-Cyrl-CS"/>
        </w:rPr>
      </w:pPr>
    </w:p>
    <w:p w:rsidR="002D2243" w:rsidRDefault="002D2243" w:rsidP="00B83700">
      <w:pPr>
        <w:pStyle w:val="Header"/>
        <w:rPr>
          <w:rFonts w:ascii="Calibri" w:hAnsi="Calibri"/>
          <w:lang w:val="sr-Cyrl-CS"/>
        </w:rPr>
      </w:pPr>
    </w:p>
    <w:p w:rsidR="00B83700" w:rsidRDefault="004250F5" w:rsidP="00B83700">
      <w:pPr>
        <w:pStyle w:val="Header"/>
        <w:rPr>
          <w:rFonts w:ascii="Times New Roman" w:hAnsi="Times New Roman" w:cs="Times New Roman"/>
          <w:lang w:val="sr-Cyrl-CS"/>
        </w:rPr>
      </w:pPr>
      <w:r>
        <w:rPr>
          <w:rFonts w:ascii="Times New Roman" w:hAnsi="Times New Roman" w:cs="Times New Roman"/>
          <w:lang w:val="sr-Cyrl-CS"/>
        </w:rPr>
        <w:t>У складу са чланом 26. Закона, ________________________________ (назив понуђача), да</w:t>
      </w:r>
      <w:r w:rsidR="00221897">
        <w:rPr>
          <w:rFonts w:ascii="Times New Roman" w:hAnsi="Times New Roman" w:cs="Times New Roman"/>
          <w:lang w:val="sr-Cyrl-CS"/>
        </w:rPr>
        <w:t xml:space="preserve"> </w:t>
      </w:r>
      <w:r>
        <w:rPr>
          <w:rFonts w:ascii="Times New Roman" w:hAnsi="Times New Roman" w:cs="Times New Roman"/>
          <w:lang w:val="sr-Cyrl-CS"/>
        </w:rPr>
        <w:t>је</w:t>
      </w:r>
    </w:p>
    <w:p w:rsidR="00B83700" w:rsidRDefault="00B83700" w:rsidP="00B83700">
      <w:pPr>
        <w:pStyle w:val="Header"/>
        <w:rPr>
          <w:rFonts w:ascii="Times New Roman" w:hAnsi="Times New Roman" w:cs="Times New Roman"/>
          <w:lang w:val="sr-Cyrl-CS"/>
        </w:rPr>
      </w:pPr>
    </w:p>
    <w:p w:rsidR="00B83700" w:rsidRDefault="00B83700" w:rsidP="00B83700">
      <w:pPr>
        <w:pStyle w:val="Header"/>
        <w:rPr>
          <w:rFonts w:ascii="Times New Roman" w:hAnsi="Times New Roman" w:cs="Times New Roman"/>
          <w:lang w:val="sr-Cyrl-CS"/>
        </w:rPr>
      </w:pPr>
    </w:p>
    <w:p w:rsidR="00B83700" w:rsidRDefault="00B83700" w:rsidP="00B83700">
      <w:pPr>
        <w:pStyle w:val="Header"/>
        <w:rPr>
          <w:rFonts w:ascii="Times New Roman" w:hAnsi="Times New Roman" w:cs="Times New Roman"/>
          <w:lang w:val="sr-Cyrl-CS"/>
        </w:rPr>
      </w:pPr>
    </w:p>
    <w:p w:rsidR="00B83700" w:rsidRPr="00F572DE" w:rsidRDefault="00B83700" w:rsidP="00B83700">
      <w:pPr>
        <w:pStyle w:val="Header"/>
        <w:jc w:val="center"/>
        <w:rPr>
          <w:rFonts w:ascii="Times New Roman" w:hAnsi="Times New Roman" w:cs="Times New Roman"/>
          <w:b/>
          <w:lang w:val="sr-Cyrl-CS"/>
        </w:rPr>
      </w:pPr>
      <w:r w:rsidRPr="00F572DE">
        <w:rPr>
          <w:rFonts w:ascii="Times New Roman" w:hAnsi="Times New Roman" w:cs="Times New Roman"/>
          <w:b/>
          <w:lang w:val="sr-Cyrl-CS"/>
        </w:rPr>
        <w:t>ИЗЈАВУ</w:t>
      </w:r>
    </w:p>
    <w:p w:rsidR="00B83700" w:rsidRPr="00F572DE" w:rsidRDefault="00B83700" w:rsidP="00B83700">
      <w:pPr>
        <w:pStyle w:val="Header"/>
        <w:jc w:val="center"/>
        <w:rPr>
          <w:rFonts w:ascii="Times New Roman" w:hAnsi="Times New Roman" w:cs="Times New Roman"/>
          <w:b/>
          <w:lang w:val="sr-Cyrl-CS"/>
        </w:rPr>
      </w:pPr>
    </w:p>
    <w:p w:rsidR="00B83700" w:rsidRDefault="00B83700" w:rsidP="00B83700">
      <w:pPr>
        <w:pStyle w:val="Header"/>
        <w:jc w:val="center"/>
        <w:rPr>
          <w:rFonts w:ascii="Times New Roman" w:hAnsi="Times New Roman" w:cs="Times New Roman"/>
          <w:b/>
          <w:lang w:val="sr-Cyrl-CS"/>
        </w:rPr>
      </w:pPr>
      <w:r w:rsidRPr="00F572DE">
        <w:rPr>
          <w:rFonts w:ascii="Times New Roman" w:hAnsi="Times New Roman" w:cs="Times New Roman"/>
          <w:b/>
          <w:lang w:val="sr-Cyrl-CS"/>
        </w:rPr>
        <w:t>О НЕЗАВИСНОЈ ПОНУДИ</w:t>
      </w:r>
    </w:p>
    <w:p w:rsidR="00B83700" w:rsidRDefault="00B83700" w:rsidP="00B83700">
      <w:pPr>
        <w:pStyle w:val="Header"/>
        <w:jc w:val="center"/>
        <w:rPr>
          <w:rFonts w:ascii="Times New Roman" w:hAnsi="Times New Roman" w:cs="Times New Roman"/>
          <w:b/>
          <w:lang w:val="sr-Cyrl-CS"/>
        </w:rPr>
      </w:pPr>
    </w:p>
    <w:p w:rsidR="00B83700" w:rsidRDefault="00B83700" w:rsidP="00B83700">
      <w:pPr>
        <w:pStyle w:val="Header"/>
        <w:jc w:val="center"/>
        <w:rPr>
          <w:rFonts w:ascii="Times New Roman" w:hAnsi="Times New Roman" w:cs="Times New Roman"/>
          <w:b/>
          <w:lang w:val="sr-Cyrl-CS"/>
        </w:rPr>
      </w:pPr>
    </w:p>
    <w:p w:rsidR="00B83700" w:rsidRDefault="004250F5" w:rsidP="00B83700">
      <w:pPr>
        <w:jc w:val="both"/>
        <w:rPr>
          <w:lang w:val="sr-Cyrl-CS"/>
        </w:rPr>
      </w:pPr>
      <w:r w:rsidRPr="00363C91">
        <w:rPr>
          <w:lang w:val="sr-Cyrl-CS"/>
        </w:rPr>
        <w:t xml:space="preserve">Под пуном материјалном и кривичном одговорношћу потврђујем да сам понуду у поступку јавне </w:t>
      </w:r>
      <w:r w:rsidRPr="0029787D">
        <w:rPr>
          <w:lang w:val="sr-Cyrl-CS"/>
        </w:rPr>
        <w:t>набавке</w:t>
      </w:r>
      <w:r w:rsidR="00107D6B">
        <w:rPr>
          <w:lang w:val="sr-Cyrl-CS"/>
        </w:rPr>
        <w:t xml:space="preserve"> мале вредности</w:t>
      </w:r>
      <w:r w:rsidR="00B83700" w:rsidRPr="00E03600">
        <w:rPr>
          <w:lang w:val="sr-Cyrl-CS"/>
        </w:rPr>
        <w:t xml:space="preserve"> </w:t>
      </w:r>
      <w:r w:rsidR="00B83700" w:rsidRPr="00944C42">
        <w:rPr>
          <w:lang w:val="sr-Cyrl-CS"/>
        </w:rPr>
        <w:t xml:space="preserve">– </w:t>
      </w:r>
      <w:r w:rsidR="00F863C5">
        <w:rPr>
          <w:b/>
          <w:lang w:val="sr-Cyrl-CS"/>
        </w:rPr>
        <w:t>Услуга чишћење зграде</w:t>
      </w:r>
      <w:r w:rsidR="00C45B9F" w:rsidRPr="00C45B9F">
        <w:rPr>
          <w:b/>
          <w:lang w:val="sr-Cyrl-CS"/>
        </w:rPr>
        <w:t xml:space="preserve">, </w:t>
      </w:r>
      <w:r w:rsidR="00C45B9F" w:rsidRPr="00C45B9F">
        <w:rPr>
          <w:lang w:val="sr-Cyrl-CS"/>
        </w:rPr>
        <w:t>број</w:t>
      </w:r>
      <w:r w:rsidR="00C45B9F" w:rsidRPr="00C45B9F">
        <w:t xml:space="preserve"> </w:t>
      </w:r>
      <w:r w:rsidR="00904D2C" w:rsidRPr="00DE6A5B">
        <w:rPr>
          <w:b/>
        </w:rPr>
        <w:t>1.2.1</w:t>
      </w:r>
      <w:r w:rsidR="00B83700" w:rsidRPr="00E03600">
        <w:rPr>
          <w:lang w:val="sr-Cyrl-CS"/>
        </w:rPr>
        <w:t xml:space="preserve">, </w:t>
      </w:r>
      <w:r w:rsidRPr="0029787D">
        <w:rPr>
          <w:lang w:val="sr-Cyrl-CS"/>
        </w:rPr>
        <w:t>поднео независно,</w:t>
      </w:r>
      <w:r w:rsidRPr="00D60C3C">
        <w:rPr>
          <w:lang w:val="sr-Cyrl-CS"/>
        </w:rPr>
        <w:t xml:space="preserve"> без договора са другим понуђачима или заинтересова</w:t>
      </w:r>
      <w:r>
        <w:rPr>
          <w:lang w:val="sr-Cyrl-CS"/>
        </w:rPr>
        <w:t>ним лицима</w:t>
      </w:r>
      <w:r w:rsidR="00B83700">
        <w:rPr>
          <w:lang w:val="sr-Cyrl-CS"/>
        </w:rPr>
        <w:t>.</w:t>
      </w:r>
    </w:p>
    <w:p w:rsidR="00B83700" w:rsidRDefault="00B83700" w:rsidP="00B83700">
      <w:pPr>
        <w:pStyle w:val="Header"/>
        <w:jc w:val="both"/>
        <w:rPr>
          <w:rFonts w:ascii="Times New Roman" w:hAnsi="Times New Roman" w:cs="Times New Roman"/>
          <w:lang w:val="sr-Cyrl-CS"/>
        </w:rPr>
      </w:pPr>
    </w:p>
    <w:p w:rsidR="00B83700" w:rsidRDefault="00B83700" w:rsidP="00B83700">
      <w:pPr>
        <w:pStyle w:val="Header"/>
        <w:jc w:val="both"/>
        <w:rPr>
          <w:rFonts w:ascii="Times New Roman" w:hAnsi="Times New Roman" w:cs="Times New Roman"/>
          <w:lang w:val="sr-Cyrl-CS"/>
        </w:rPr>
      </w:pPr>
    </w:p>
    <w:p w:rsidR="00B83700" w:rsidRDefault="00B83700" w:rsidP="00B83700">
      <w:pPr>
        <w:pStyle w:val="Header"/>
        <w:rPr>
          <w:rFonts w:ascii="Times New Roman" w:hAnsi="Times New Roman" w:cs="Times New Roman"/>
          <w:lang w:val="sr-Cyrl-CS"/>
        </w:rPr>
      </w:pPr>
    </w:p>
    <w:p w:rsidR="00B83700" w:rsidRPr="00A52381" w:rsidRDefault="00B83700" w:rsidP="00B83700">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B83700" w:rsidRDefault="00B83700" w:rsidP="00B83700">
      <w:pPr>
        <w:pStyle w:val="Header"/>
        <w:rPr>
          <w:rFonts w:ascii="Calibri" w:hAnsi="Calibri"/>
          <w:lang w:val="sr-Cyrl-CS"/>
        </w:rPr>
      </w:pPr>
    </w:p>
    <w:p w:rsidR="00B83700" w:rsidRDefault="00B83700" w:rsidP="00B83700">
      <w:pPr>
        <w:pStyle w:val="Header"/>
        <w:rPr>
          <w:rFonts w:ascii="Calibri" w:hAnsi="Calibri"/>
          <w:lang w:val="sr-Cyrl-CS"/>
        </w:rPr>
      </w:pPr>
    </w:p>
    <w:p w:rsidR="00B83700" w:rsidRPr="00A52381" w:rsidRDefault="00B83700" w:rsidP="00B83700">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B83700" w:rsidRDefault="00B83700" w:rsidP="00B83700">
      <w:pPr>
        <w:pStyle w:val="Header"/>
        <w:jc w:val="both"/>
        <w:rPr>
          <w:rFonts w:ascii="Times New Roman" w:hAnsi="Times New Roman" w:cs="Times New Roman"/>
          <w:lang w:val="sr-Cyrl-CS"/>
        </w:rPr>
      </w:pPr>
    </w:p>
    <w:p w:rsidR="00B83700" w:rsidRDefault="00B83700" w:rsidP="00B83700">
      <w:pPr>
        <w:pStyle w:val="Header"/>
        <w:jc w:val="both"/>
        <w:rPr>
          <w:rFonts w:ascii="Times New Roman" w:hAnsi="Times New Roman" w:cs="Times New Roman"/>
          <w:lang w:val="sr-Cyrl-CS"/>
        </w:rPr>
      </w:pPr>
    </w:p>
    <w:p w:rsidR="00B83700" w:rsidRDefault="00B83700" w:rsidP="00B83700">
      <w:pPr>
        <w:pStyle w:val="Header"/>
        <w:jc w:val="both"/>
        <w:rPr>
          <w:rFonts w:ascii="Times New Roman" w:hAnsi="Times New Roman" w:cs="Times New Roman"/>
          <w:lang w:val="sr-Cyrl-CS"/>
        </w:rPr>
      </w:pPr>
    </w:p>
    <w:p w:rsidR="00B83700" w:rsidRDefault="00B83700" w:rsidP="00B83700">
      <w:pPr>
        <w:pStyle w:val="Header"/>
        <w:jc w:val="both"/>
        <w:rPr>
          <w:rFonts w:ascii="Times New Roman" w:hAnsi="Times New Roman" w:cs="Times New Roman"/>
          <w:lang w:val="sr-Cyrl-CS"/>
        </w:rPr>
      </w:pPr>
    </w:p>
    <w:p w:rsidR="00B83700" w:rsidRDefault="00B83700" w:rsidP="00B83700">
      <w:pPr>
        <w:pStyle w:val="Header"/>
        <w:jc w:val="both"/>
        <w:rPr>
          <w:rFonts w:ascii="Times New Roman" w:hAnsi="Times New Roman" w:cs="Times New Roman"/>
          <w:lang w:val="sr-Cyrl-CS"/>
        </w:rPr>
      </w:pPr>
    </w:p>
    <w:p w:rsidR="004250F5" w:rsidRDefault="004250F5" w:rsidP="004250F5">
      <w:pPr>
        <w:pStyle w:val="Header"/>
        <w:jc w:val="both"/>
        <w:rPr>
          <w:rFonts w:ascii="Times New Roman" w:hAnsi="Times New Roman" w:cs="Times New Roman"/>
          <w:lang w:val="sr-Cyrl-CS"/>
        </w:rPr>
      </w:pPr>
      <w:r w:rsidRPr="00F572DE">
        <w:rPr>
          <w:rFonts w:ascii="Times New Roman" w:hAnsi="Times New Roman" w:cs="Times New Roman"/>
          <w:b/>
          <w:lang w:val="sr-Cyrl-CS"/>
        </w:rPr>
        <w:t>Напомена:</w:t>
      </w:r>
      <w:r>
        <w:rPr>
          <w:rFonts w:ascii="Times New Roman" w:hAnsi="Times New Roman" w:cs="Times New Roman"/>
          <w:b/>
          <w:lang w:val="sr-Cyrl-CS"/>
        </w:rPr>
        <w:t xml:space="preserve"> </w:t>
      </w:r>
      <w:r>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слмислу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B83700" w:rsidRPr="00F572DE" w:rsidRDefault="004250F5" w:rsidP="004250F5">
      <w:pPr>
        <w:pStyle w:val="Header"/>
        <w:jc w:val="both"/>
        <w:rPr>
          <w:rFonts w:ascii="Times New Roman" w:hAnsi="Times New Roman" w:cs="Times New Roman"/>
          <w:lang w:val="sr-Cyrl-CS"/>
        </w:rPr>
      </w:pPr>
      <w:r w:rsidRPr="007803AD">
        <w:rPr>
          <w:rFonts w:ascii="Times New Roman" w:hAnsi="Times New Roman" w:cs="Times New Roman"/>
          <w:b/>
          <w:u w:val="single"/>
          <w:lang w:val="sr-Cyrl-CS"/>
        </w:rPr>
        <w:t>Уколико понуду подноси група понуђача,</w:t>
      </w:r>
      <w:r>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r w:rsidR="00B83700">
        <w:rPr>
          <w:rFonts w:ascii="Times New Roman" w:hAnsi="Times New Roman" w:cs="Times New Roman"/>
          <w:lang w:val="sr-Cyrl-CS"/>
        </w:rPr>
        <w:t>.</w:t>
      </w:r>
    </w:p>
    <w:p w:rsidR="00B83700" w:rsidRPr="00A52381" w:rsidRDefault="00B83700" w:rsidP="00B83700">
      <w:pPr>
        <w:pStyle w:val="Header"/>
        <w:rPr>
          <w:rFonts w:ascii="Calibri" w:hAnsi="Calibri"/>
          <w:lang w:val="sr-Cyrl-CS"/>
        </w:rPr>
      </w:pPr>
    </w:p>
    <w:p w:rsidR="00B83700" w:rsidRDefault="00B83700" w:rsidP="00B83700">
      <w:pPr>
        <w:pStyle w:val="Header"/>
        <w:rPr>
          <w:rFonts w:ascii="Calibri" w:hAnsi="Calibri"/>
          <w:lang w:val="sr-Cyrl-CS"/>
        </w:rPr>
      </w:pPr>
    </w:p>
    <w:p w:rsidR="00B83700" w:rsidRDefault="00B83700" w:rsidP="00B83700">
      <w:pPr>
        <w:pStyle w:val="Header"/>
        <w:rPr>
          <w:rFonts w:ascii="Calibri" w:hAnsi="Calibri"/>
          <w:lang w:val="sr-Cyrl-CS"/>
        </w:rPr>
      </w:pPr>
    </w:p>
    <w:p w:rsidR="00B83700" w:rsidRDefault="00B83700" w:rsidP="00B83700">
      <w:pPr>
        <w:pStyle w:val="Header"/>
        <w:rPr>
          <w:rFonts w:ascii="Calibri" w:hAnsi="Calibri"/>
          <w:lang w:val="sr-Cyrl-CS"/>
        </w:rPr>
      </w:pPr>
    </w:p>
    <w:p w:rsidR="00B83700" w:rsidRDefault="00B83700" w:rsidP="00B83700">
      <w:pPr>
        <w:pStyle w:val="Header"/>
        <w:rPr>
          <w:rFonts w:ascii="Calibri" w:hAnsi="Calibri"/>
          <w:lang w:val="sr-Cyrl-CS"/>
        </w:rPr>
      </w:pPr>
    </w:p>
    <w:p w:rsidR="00B83700" w:rsidRDefault="00B83700" w:rsidP="00B83700">
      <w:pPr>
        <w:pStyle w:val="Header"/>
        <w:rPr>
          <w:rFonts w:ascii="Calibri" w:hAnsi="Calibri"/>
          <w:lang w:val="sr-Cyrl-CS"/>
        </w:rPr>
      </w:pPr>
    </w:p>
    <w:p w:rsidR="00B83700" w:rsidRDefault="00B83700" w:rsidP="00B83700">
      <w:pPr>
        <w:pStyle w:val="Header"/>
        <w:rPr>
          <w:rFonts w:ascii="Calibri" w:hAnsi="Calibri"/>
          <w:lang w:val="sr-Cyrl-CS"/>
        </w:rPr>
      </w:pPr>
    </w:p>
    <w:p w:rsidR="00B83700" w:rsidRDefault="00B83700" w:rsidP="00B83700">
      <w:pPr>
        <w:pStyle w:val="Header"/>
        <w:rPr>
          <w:rFonts w:ascii="Calibri" w:hAnsi="Calibri"/>
          <w:lang w:val="sr-Cyrl-CS"/>
        </w:rPr>
      </w:pPr>
    </w:p>
    <w:p w:rsidR="00B83700" w:rsidRDefault="00B83700" w:rsidP="00B83700">
      <w:pPr>
        <w:pStyle w:val="Header"/>
        <w:rPr>
          <w:rFonts w:ascii="Calibri" w:hAnsi="Calibri"/>
        </w:rPr>
      </w:pPr>
    </w:p>
    <w:p w:rsidR="00B83700" w:rsidRDefault="00B83700" w:rsidP="00B83700">
      <w:pPr>
        <w:pStyle w:val="Header"/>
        <w:jc w:val="right"/>
        <w:rPr>
          <w:rFonts w:ascii="Times New Roman" w:hAnsi="Times New Roman" w:cs="Times New Roman"/>
          <w:b/>
          <w:i/>
          <w:sz w:val="20"/>
          <w:szCs w:val="20"/>
          <w:u w:val="single"/>
        </w:rPr>
      </w:pPr>
    </w:p>
    <w:p w:rsidR="00B83700" w:rsidRDefault="00B83700" w:rsidP="00B83700">
      <w:pPr>
        <w:pStyle w:val="Header"/>
        <w:jc w:val="right"/>
        <w:rPr>
          <w:rFonts w:ascii="Times New Roman" w:hAnsi="Times New Roman" w:cs="Times New Roman"/>
          <w:b/>
          <w:i/>
          <w:sz w:val="20"/>
          <w:szCs w:val="20"/>
          <w:u w:val="single"/>
        </w:rPr>
      </w:pPr>
    </w:p>
    <w:p w:rsidR="00B83700" w:rsidRPr="005E3B12" w:rsidRDefault="00B83700" w:rsidP="00B83700">
      <w:pPr>
        <w:pStyle w:val="Header"/>
        <w:jc w:val="right"/>
        <w:rPr>
          <w:rFonts w:ascii="Times New Roman" w:hAnsi="Times New Roman" w:cs="Times New Roman"/>
          <w:b/>
          <w:i/>
          <w:sz w:val="20"/>
          <w:szCs w:val="20"/>
          <w:u w:val="single"/>
        </w:rPr>
      </w:pPr>
    </w:p>
    <w:p w:rsidR="009E6F42" w:rsidRDefault="009E6F42" w:rsidP="00B83700">
      <w:pPr>
        <w:pStyle w:val="Header"/>
        <w:jc w:val="right"/>
        <w:rPr>
          <w:rFonts w:ascii="Times New Roman" w:hAnsi="Times New Roman" w:cs="Times New Roman"/>
          <w:b/>
          <w:sz w:val="20"/>
          <w:szCs w:val="20"/>
          <w:lang w:val="sr-Cyrl-CS"/>
        </w:rPr>
      </w:pPr>
    </w:p>
    <w:p w:rsidR="00677E81" w:rsidRDefault="00677E81" w:rsidP="00B83700">
      <w:pPr>
        <w:pStyle w:val="Header"/>
        <w:jc w:val="right"/>
        <w:rPr>
          <w:rFonts w:ascii="Times New Roman" w:hAnsi="Times New Roman" w:cs="Times New Roman"/>
          <w:b/>
          <w:sz w:val="20"/>
          <w:szCs w:val="20"/>
          <w:lang w:val="sr-Cyrl-CS"/>
        </w:rPr>
      </w:pPr>
    </w:p>
    <w:p w:rsidR="00677E81" w:rsidRDefault="00677E81" w:rsidP="00B83700">
      <w:pPr>
        <w:pStyle w:val="Header"/>
        <w:jc w:val="right"/>
        <w:rPr>
          <w:rFonts w:ascii="Times New Roman" w:hAnsi="Times New Roman" w:cs="Times New Roman"/>
          <w:b/>
          <w:sz w:val="20"/>
          <w:szCs w:val="20"/>
          <w:lang w:val="sr-Cyrl-CS"/>
        </w:rPr>
      </w:pPr>
    </w:p>
    <w:p w:rsidR="00677E81" w:rsidRDefault="00677E81" w:rsidP="00B83700">
      <w:pPr>
        <w:pStyle w:val="Header"/>
        <w:jc w:val="right"/>
        <w:rPr>
          <w:rFonts w:ascii="Times New Roman" w:hAnsi="Times New Roman" w:cs="Times New Roman"/>
          <w:b/>
          <w:sz w:val="20"/>
          <w:szCs w:val="20"/>
          <w:lang w:val="sr-Cyrl-CS"/>
        </w:rPr>
      </w:pPr>
    </w:p>
    <w:p w:rsidR="00677E81" w:rsidRDefault="00677E81" w:rsidP="00B83700">
      <w:pPr>
        <w:pStyle w:val="Header"/>
        <w:jc w:val="right"/>
        <w:rPr>
          <w:rFonts w:ascii="Times New Roman" w:hAnsi="Times New Roman" w:cs="Times New Roman"/>
          <w:b/>
          <w:sz w:val="20"/>
          <w:szCs w:val="20"/>
          <w:lang w:val="sr-Cyrl-CS"/>
        </w:rPr>
      </w:pPr>
    </w:p>
    <w:p w:rsidR="00B83700" w:rsidRPr="004250F5" w:rsidRDefault="00B83700" w:rsidP="00B83700">
      <w:pPr>
        <w:pStyle w:val="Header"/>
        <w:jc w:val="right"/>
        <w:rPr>
          <w:rFonts w:ascii="Calibri" w:hAnsi="Calibri"/>
          <w:lang w:val="sr-Cyrl-CS"/>
        </w:rPr>
      </w:pPr>
      <w:r w:rsidRPr="004250F5">
        <w:rPr>
          <w:rFonts w:ascii="Times New Roman" w:hAnsi="Times New Roman" w:cs="Times New Roman"/>
          <w:b/>
          <w:sz w:val="20"/>
          <w:szCs w:val="20"/>
          <w:lang w:val="sr-Cyrl-CS"/>
        </w:rPr>
        <w:t>ОБРАЗАЦ 7</w:t>
      </w:r>
    </w:p>
    <w:p w:rsidR="00B83700" w:rsidRDefault="00B83700" w:rsidP="00B83700">
      <w:pPr>
        <w:pStyle w:val="Header"/>
        <w:rPr>
          <w:rFonts w:ascii="Calibri" w:hAnsi="Calibri"/>
          <w:b/>
          <w:lang w:val="sr-Cyrl-CS"/>
        </w:rPr>
      </w:pPr>
    </w:p>
    <w:p w:rsidR="007C5EFA" w:rsidRDefault="007C5EFA" w:rsidP="00B83700">
      <w:pPr>
        <w:pStyle w:val="Header"/>
        <w:rPr>
          <w:rFonts w:ascii="Calibri" w:hAnsi="Calibri"/>
          <w:b/>
          <w:lang w:val="sr-Cyrl-CS"/>
        </w:rPr>
      </w:pPr>
    </w:p>
    <w:p w:rsidR="007C5EFA" w:rsidRPr="007803AD" w:rsidRDefault="007C5EFA" w:rsidP="00B83700">
      <w:pPr>
        <w:pStyle w:val="Header"/>
        <w:rPr>
          <w:rFonts w:ascii="Calibri" w:hAnsi="Calibri"/>
          <w:b/>
          <w:lang w:val="sr-Cyrl-CS"/>
        </w:rPr>
      </w:pPr>
    </w:p>
    <w:p w:rsidR="00B83700" w:rsidRDefault="00B83700" w:rsidP="00B83700">
      <w:pPr>
        <w:pStyle w:val="Header"/>
        <w:jc w:val="center"/>
        <w:rPr>
          <w:rFonts w:ascii="Times New Roman" w:hAnsi="Times New Roman" w:cs="Times New Roman"/>
          <w:b/>
          <w:lang w:val="sr-Cyrl-CS"/>
        </w:rPr>
      </w:pPr>
      <w:r w:rsidRPr="007803AD">
        <w:rPr>
          <w:rFonts w:ascii="Times New Roman" w:hAnsi="Times New Roman" w:cs="Times New Roman"/>
          <w:b/>
          <w:lang w:val="sr-Cyrl-CS"/>
        </w:rPr>
        <w:t xml:space="preserve">ОБРАЗАЦ ИЗЈАВЕ О ПОШТОВАЊУ ОБАВЕЗА ИЗ </w:t>
      </w:r>
      <w:r>
        <w:rPr>
          <w:rFonts w:ascii="Times New Roman" w:hAnsi="Times New Roman" w:cs="Times New Roman"/>
          <w:b/>
          <w:lang w:val="sr-Cyrl-CS"/>
        </w:rPr>
        <w:t>Ч</w:t>
      </w:r>
      <w:r w:rsidRPr="007803AD">
        <w:rPr>
          <w:rFonts w:ascii="Times New Roman" w:hAnsi="Times New Roman" w:cs="Times New Roman"/>
          <w:b/>
          <w:lang w:val="sr-Cyrl-CS"/>
        </w:rPr>
        <w:t>ЛАНА 75. СТАВ 2. ЗАКОНА</w:t>
      </w:r>
    </w:p>
    <w:p w:rsidR="00B83700" w:rsidRDefault="00B83700" w:rsidP="00B83700">
      <w:pPr>
        <w:pStyle w:val="Header"/>
        <w:jc w:val="center"/>
        <w:rPr>
          <w:rFonts w:ascii="Times New Roman" w:hAnsi="Times New Roman" w:cs="Times New Roman"/>
          <w:b/>
          <w:lang w:val="sr-Cyrl-CS"/>
        </w:rPr>
      </w:pPr>
    </w:p>
    <w:p w:rsidR="00B83700" w:rsidRDefault="00B83700" w:rsidP="00B83700">
      <w:pPr>
        <w:pStyle w:val="Header"/>
        <w:jc w:val="center"/>
        <w:rPr>
          <w:rFonts w:ascii="Times New Roman" w:hAnsi="Times New Roman" w:cs="Times New Roman"/>
          <w:b/>
          <w:lang w:val="sr-Cyrl-CS"/>
        </w:rPr>
      </w:pPr>
    </w:p>
    <w:p w:rsidR="00B83700" w:rsidRDefault="004250F5" w:rsidP="00B83700">
      <w:pPr>
        <w:pStyle w:val="Header"/>
        <w:jc w:val="both"/>
        <w:rPr>
          <w:rFonts w:ascii="Times New Roman" w:hAnsi="Times New Roman" w:cs="Times New Roman"/>
          <w:lang w:val="sr-Cyrl-CS"/>
        </w:rPr>
      </w:pPr>
      <w:r>
        <w:rPr>
          <w:rFonts w:ascii="Times New Roman" w:hAnsi="Times New Roman" w:cs="Times New Roman"/>
          <w:lang w:val="sr-Cyrl-CS"/>
        </w:rPr>
        <w:t>У вези члана 75. став 2. Закона о јавним набавкама, као заступник понуђача дајем следећу</w:t>
      </w:r>
      <w:r w:rsidR="00B83700">
        <w:rPr>
          <w:rFonts w:ascii="Times New Roman" w:hAnsi="Times New Roman" w:cs="Times New Roman"/>
          <w:lang w:val="sr-Cyrl-CS"/>
        </w:rPr>
        <w:t xml:space="preserve"> </w:t>
      </w:r>
    </w:p>
    <w:p w:rsidR="00B83700" w:rsidRDefault="00B83700" w:rsidP="00B83700">
      <w:pPr>
        <w:pStyle w:val="Header"/>
        <w:jc w:val="both"/>
        <w:rPr>
          <w:rFonts w:ascii="Times New Roman" w:hAnsi="Times New Roman" w:cs="Times New Roman"/>
          <w:lang w:val="sr-Cyrl-CS"/>
        </w:rPr>
      </w:pPr>
    </w:p>
    <w:p w:rsidR="00B83700" w:rsidRDefault="00B83700" w:rsidP="00B83700">
      <w:pPr>
        <w:pStyle w:val="Header"/>
        <w:jc w:val="both"/>
        <w:rPr>
          <w:rFonts w:ascii="Times New Roman" w:hAnsi="Times New Roman" w:cs="Times New Roman"/>
          <w:lang w:val="sr-Cyrl-CS"/>
        </w:rPr>
      </w:pPr>
    </w:p>
    <w:p w:rsidR="00B83700" w:rsidRPr="0078751D" w:rsidRDefault="00B83700" w:rsidP="00B83700">
      <w:pPr>
        <w:pStyle w:val="Header"/>
        <w:jc w:val="center"/>
        <w:rPr>
          <w:rFonts w:ascii="Times New Roman" w:hAnsi="Times New Roman" w:cs="Times New Roman"/>
          <w:b/>
          <w:lang w:val="sr-Cyrl-CS"/>
        </w:rPr>
      </w:pPr>
      <w:r w:rsidRPr="0078751D">
        <w:rPr>
          <w:rFonts w:ascii="Times New Roman" w:hAnsi="Times New Roman" w:cs="Times New Roman"/>
          <w:b/>
          <w:lang w:val="sr-Cyrl-CS"/>
        </w:rPr>
        <w:t>ИЗЈАВУ</w:t>
      </w:r>
    </w:p>
    <w:p w:rsidR="00B83700" w:rsidRDefault="00B83700" w:rsidP="00B83700">
      <w:pPr>
        <w:pStyle w:val="Header"/>
        <w:jc w:val="center"/>
        <w:rPr>
          <w:rFonts w:ascii="Times New Roman" w:hAnsi="Times New Roman" w:cs="Times New Roman"/>
          <w:lang w:val="sr-Cyrl-CS"/>
        </w:rPr>
      </w:pPr>
    </w:p>
    <w:p w:rsidR="00B83700" w:rsidRDefault="00B83700" w:rsidP="00B83700">
      <w:pPr>
        <w:pStyle w:val="Header"/>
        <w:jc w:val="center"/>
        <w:rPr>
          <w:rFonts w:ascii="Times New Roman" w:hAnsi="Times New Roman" w:cs="Times New Roman"/>
          <w:lang w:val="sr-Cyrl-CS"/>
        </w:rPr>
      </w:pPr>
    </w:p>
    <w:p w:rsidR="00B83700" w:rsidRDefault="00B83700" w:rsidP="00B83700">
      <w:pPr>
        <w:jc w:val="both"/>
        <w:rPr>
          <w:lang w:val="sr-Cyrl-CS"/>
        </w:rPr>
      </w:pPr>
      <w:r>
        <w:rPr>
          <w:lang w:val="sr-Cyrl-CS"/>
        </w:rPr>
        <w:t xml:space="preserve">Понуђач _________________________________ (навести назив понуђача) у постпку јавне </w:t>
      </w:r>
      <w:r w:rsidRPr="00C45B9F">
        <w:rPr>
          <w:lang w:val="sr-Cyrl-CS"/>
        </w:rPr>
        <w:t>набавке</w:t>
      </w:r>
      <w:r w:rsidR="002D2243">
        <w:rPr>
          <w:lang w:val="sr-Cyrl-CS"/>
        </w:rPr>
        <w:t xml:space="preserve"> мале вредности</w:t>
      </w:r>
      <w:r w:rsidRPr="00C45B9F">
        <w:rPr>
          <w:lang w:val="sr-Cyrl-CS"/>
        </w:rPr>
        <w:t xml:space="preserve"> – </w:t>
      </w:r>
      <w:r w:rsidR="00F863C5">
        <w:rPr>
          <w:b/>
          <w:lang w:val="sr-Cyrl-CS"/>
        </w:rPr>
        <w:t>Услуга чишћење зграде</w:t>
      </w:r>
      <w:r w:rsidR="00BB20E4" w:rsidRPr="00C45B9F">
        <w:rPr>
          <w:b/>
          <w:lang w:val="sr-Cyrl-CS"/>
        </w:rPr>
        <w:t xml:space="preserve">, </w:t>
      </w:r>
      <w:r w:rsidR="00BB20E4" w:rsidRPr="00C45B9F">
        <w:rPr>
          <w:lang w:val="sr-Cyrl-CS"/>
        </w:rPr>
        <w:t>број</w:t>
      </w:r>
      <w:r w:rsidR="00BB20E4" w:rsidRPr="00C45B9F">
        <w:t xml:space="preserve"> </w:t>
      </w:r>
      <w:r w:rsidR="00904D2C" w:rsidRPr="00DE6A5B">
        <w:rPr>
          <w:b/>
        </w:rPr>
        <w:t>1.2.1</w:t>
      </w:r>
      <w:r w:rsidR="00734C93" w:rsidRPr="00DE6A5B">
        <w:rPr>
          <w:b/>
          <w:lang w:val="sr-Cyrl-CS"/>
        </w:rPr>
        <w:t>,</w:t>
      </w:r>
      <w:r w:rsidR="00734C93" w:rsidRPr="00C45B9F">
        <w:rPr>
          <w:b/>
          <w:lang w:val="sr-Cyrl-CS"/>
        </w:rPr>
        <w:t xml:space="preserve"> </w:t>
      </w:r>
      <w:r w:rsidR="007C5EFA" w:rsidRPr="00C45B9F">
        <w:rPr>
          <w:lang w:val="sr-Cyrl-CS"/>
        </w:rPr>
        <w:t>поштовао је обавезе које поизлазе из важећих прописа о заштити на раду,</w:t>
      </w:r>
      <w:r w:rsidR="007C5EFA" w:rsidRPr="009764B6">
        <w:rPr>
          <w:lang w:val="sr-Cyrl-CS"/>
        </w:rPr>
        <w:t xml:space="preserve"> запошљавању и условима рада, заштити животне средине и гарантујем да </w:t>
      </w:r>
      <w:r w:rsidR="007C5EFA" w:rsidRPr="009764B6">
        <w:t>немам забрану обављања делатности која је на снази у време подношења понуде</w:t>
      </w:r>
      <w:r>
        <w:rPr>
          <w:lang w:val="sr-Cyrl-CS"/>
        </w:rPr>
        <w:t>.</w:t>
      </w:r>
    </w:p>
    <w:p w:rsidR="00B83700" w:rsidRDefault="00B83700" w:rsidP="00B83700">
      <w:pPr>
        <w:pStyle w:val="Header"/>
        <w:jc w:val="both"/>
        <w:rPr>
          <w:rFonts w:ascii="Times New Roman" w:hAnsi="Times New Roman" w:cs="Times New Roman"/>
          <w:lang w:val="sr-Cyrl-CS"/>
        </w:rPr>
      </w:pPr>
    </w:p>
    <w:p w:rsidR="00B83700" w:rsidRDefault="00B83700" w:rsidP="00B83700">
      <w:pPr>
        <w:pStyle w:val="Header"/>
        <w:jc w:val="both"/>
        <w:rPr>
          <w:rFonts w:ascii="Times New Roman" w:hAnsi="Times New Roman" w:cs="Times New Roman"/>
          <w:lang w:val="sr-Cyrl-CS"/>
        </w:rPr>
      </w:pPr>
    </w:p>
    <w:p w:rsidR="00B83700" w:rsidRDefault="00B83700" w:rsidP="00B83700">
      <w:pPr>
        <w:pStyle w:val="Header"/>
        <w:jc w:val="both"/>
        <w:rPr>
          <w:rFonts w:ascii="Times New Roman" w:hAnsi="Times New Roman" w:cs="Times New Roman"/>
          <w:lang w:val="sr-Cyrl-CS"/>
        </w:rPr>
      </w:pPr>
    </w:p>
    <w:p w:rsidR="00B83700" w:rsidRDefault="00B83700" w:rsidP="00B83700">
      <w:pPr>
        <w:pStyle w:val="Header"/>
        <w:rPr>
          <w:rFonts w:ascii="Times New Roman" w:hAnsi="Times New Roman" w:cs="Times New Roman"/>
          <w:lang w:val="sr-Cyrl-CS"/>
        </w:rPr>
      </w:pPr>
    </w:p>
    <w:p w:rsidR="00B83700" w:rsidRPr="00A52381" w:rsidRDefault="00B83700" w:rsidP="00B83700">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B83700" w:rsidRDefault="00B83700" w:rsidP="00B83700">
      <w:pPr>
        <w:pStyle w:val="Header"/>
        <w:rPr>
          <w:rFonts w:ascii="Calibri" w:hAnsi="Calibri"/>
          <w:lang w:val="sr-Cyrl-CS"/>
        </w:rPr>
      </w:pPr>
    </w:p>
    <w:p w:rsidR="00B83700" w:rsidRDefault="00B83700" w:rsidP="00B83700">
      <w:pPr>
        <w:pStyle w:val="Header"/>
        <w:rPr>
          <w:rFonts w:ascii="Calibri" w:hAnsi="Calibri"/>
          <w:lang w:val="sr-Cyrl-CS"/>
        </w:rPr>
      </w:pPr>
    </w:p>
    <w:p w:rsidR="00B83700" w:rsidRPr="00A52381" w:rsidRDefault="00B83700" w:rsidP="00B83700">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B83700" w:rsidRDefault="00B83700" w:rsidP="00B83700">
      <w:pPr>
        <w:pStyle w:val="Header"/>
        <w:jc w:val="both"/>
        <w:rPr>
          <w:rFonts w:ascii="Times New Roman" w:hAnsi="Times New Roman" w:cs="Times New Roman"/>
          <w:lang w:val="sr-Cyrl-CS"/>
        </w:rPr>
      </w:pPr>
    </w:p>
    <w:p w:rsidR="00B83700" w:rsidRDefault="00B83700" w:rsidP="00B83700">
      <w:pPr>
        <w:pStyle w:val="Header"/>
        <w:jc w:val="both"/>
        <w:rPr>
          <w:rFonts w:ascii="Times New Roman" w:hAnsi="Times New Roman" w:cs="Times New Roman"/>
          <w:lang w:val="sr-Cyrl-CS"/>
        </w:rPr>
      </w:pPr>
    </w:p>
    <w:p w:rsidR="00B83700" w:rsidRDefault="00B83700" w:rsidP="00B83700">
      <w:pPr>
        <w:pStyle w:val="Header"/>
        <w:jc w:val="both"/>
        <w:rPr>
          <w:rFonts w:ascii="Times New Roman" w:hAnsi="Times New Roman" w:cs="Times New Roman"/>
          <w:lang w:val="sr-Cyrl-CS"/>
        </w:rPr>
      </w:pPr>
    </w:p>
    <w:p w:rsidR="00B83700" w:rsidRPr="007803AD" w:rsidRDefault="00B83700" w:rsidP="00B83700">
      <w:pPr>
        <w:pStyle w:val="Header"/>
        <w:jc w:val="both"/>
        <w:rPr>
          <w:rFonts w:ascii="Times New Roman" w:hAnsi="Times New Roman" w:cs="Times New Roman"/>
          <w:lang w:val="sr-Cyrl-CS"/>
        </w:rPr>
      </w:pPr>
    </w:p>
    <w:p w:rsidR="00B83700" w:rsidRDefault="00B83700" w:rsidP="00B83700">
      <w:pPr>
        <w:pStyle w:val="Header"/>
        <w:rPr>
          <w:rFonts w:ascii="Calibri" w:hAnsi="Calibri"/>
          <w:lang w:val="sr-Cyrl-CS"/>
        </w:rPr>
      </w:pPr>
    </w:p>
    <w:p w:rsidR="00B83700" w:rsidRDefault="00B83700" w:rsidP="00B83700">
      <w:pPr>
        <w:pStyle w:val="Header"/>
        <w:rPr>
          <w:rFonts w:ascii="Calibri" w:hAnsi="Calibri"/>
          <w:lang w:val="sr-Cyrl-CS"/>
        </w:rPr>
      </w:pPr>
    </w:p>
    <w:p w:rsidR="00B83700" w:rsidRDefault="007C5EFA" w:rsidP="00B83700">
      <w:pPr>
        <w:pStyle w:val="Header"/>
        <w:rPr>
          <w:rFonts w:ascii="Times New Roman" w:hAnsi="Times New Roman" w:cs="Times New Roman"/>
          <w:lang w:val="sr-Cyrl-CS"/>
        </w:rPr>
      </w:pPr>
      <w:r w:rsidRPr="007803AD">
        <w:rPr>
          <w:rFonts w:ascii="Times New Roman" w:hAnsi="Times New Roman" w:cs="Times New Roman"/>
          <w:b/>
          <w:lang w:val="sr-Cyrl-CS"/>
        </w:rPr>
        <w:t xml:space="preserve">Напомена: </w:t>
      </w:r>
      <w:r w:rsidRPr="007803AD">
        <w:rPr>
          <w:rFonts w:ascii="Times New Roman" w:hAnsi="Times New Roman" w:cs="Times New Roman"/>
          <w:b/>
          <w:u w:val="single"/>
          <w:lang w:val="sr-Cyrl-CS"/>
        </w:rPr>
        <w:t>Уколико понуду подноси група понуђача,</w:t>
      </w:r>
      <w:r w:rsidRPr="007803AD">
        <w:rPr>
          <w:rFonts w:ascii="Times New Roman" w:hAnsi="Times New Roman" w:cs="Times New Roman"/>
          <w:lang w:val="sr-Cyrl-CS"/>
        </w:rPr>
        <w:t xml:space="preserve"> изјав мора бити потписана од стране овлашћеног лица сваког понуђача из групе понуђача и оверена печатом</w:t>
      </w:r>
      <w:r w:rsidR="00B83700" w:rsidRPr="007803AD">
        <w:rPr>
          <w:rFonts w:ascii="Times New Roman" w:hAnsi="Times New Roman" w:cs="Times New Roman"/>
          <w:lang w:val="sr-Cyrl-CS"/>
        </w:rPr>
        <w:t>.</w:t>
      </w:r>
    </w:p>
    <w:p w:rsidR="00B83700" w:rsidRDefault="00B83700" w:rsidP="00B83700">
      <w:pPr>
        <w:pStyle w:val="Header"/>
        <w:rPr>
          <w:rFonts w:ascii="Times New Roman" w:hAnsi="Times New Roman" w:cs="Times New Roman"/>
          <w:lang w:val="sr-Cyrl-CS"/>
        </w:rPr>
      </w:pPr>
    </w:p>
    <w:p w:rsidR="00B83700" w:rsidRDefault="00B83700" w:rsidP="00B83700">
      <w:pPr>
        <w:pStyle w:val="Header"/>
        <w:rPr>
          <w:rFonts w:ascii="Times New Roman" w:hAnsi="Times New Roman" w:cs="Times New Roman"/>
          <w:lang w:val="sr-Cyrl-CS"/>
        </w:rPr>
      </w:pPr>
    </w:p>
    <w:p w:rsidR="00B83700" w:rsidRDefault="00B83700" w:rsidP="00B83700">
      <w:pPr>
        <w:pStyle w:val="Header"/>
        <w:rPr>
          <w:rFonts w:ascii="Times New Roman" w:hAnsi="Times New Roman" w:cs="Times New Roman"/>
          <w:lang w:val="sr-Cyrl-CS"/>
        </w:rPr>
      </w:pPr>
    </w:p>
    <w:p w:rsidR="00B83700" w:rsidRDefault="00B83700" w:rsidP="00B83700">
      <w:pPr>
        <w:pStyle w:val="Header"/>
        <w:rPr>
          <w:rFonts w:ascii="Times New Roman" w:hAnsi="Times New Roman" w:cs="Times New Roman"/>
          <w:lang w:val="sr-Cyrl-CS"/>
        </w:rPr>
      </w:pPr>
    </w:p>
    <w:p w:rsidR="009E6F42" w:rsidRDefault="009E6F42" w:rsidP="00B83700">
      <w:pPr>
        <w:pStyle w:val="Header"/>
        <w:rPr>
          <w:rFonts w:ascii="Times New Roman" w:hAnsi="Times New Roman" w:cs="Times New Roman"/>
        </w:rPr>
      </w:pPr>
    </w:p>
    <w:p w:rsidR="009E6F42" w:rsidRDefault="009E6F42" w:rsidP="00B83700">
      <w:pPr>
        <w:pStyle w:val="Header"/>
        <w:rPr>
          <w:rFonts w:ascii="Times New Roman" w:hAnsi="Times New Roman" w:cs="Times New Roman"/>
        </w:rPr>
      </w:pPr>
    </w:p>
    <w:p w:rsidR="009E6F42" w:rsidRDefault="009E6F42" w:rsidP="00B83700">
      <w:pPr>
        <w:pStyle w:val="Header"/>
        <w:rPr>
          <w:rFonts w:ascii="Times New Roman" w:hAnsi="Times New Roman" w:cs="Times New Roman"/>
        </w:rPr>
      </w:pPr>
    </w:p>
    <w:p w:rsidR="00024A71" w:rsidRDefault="00024A71" w:rsidP="00B83700">
      <w:pPr>
        <w:pStyle w:val="Header"/>
        <w:rPr>
          <w:rFonts w:ascii="Times New Roman" w:hAnsi="Times New Roman" w:cs="Times New Roman"/>
        </w:rPr>
      </w:pPr>
    </w:p>
    <w:p w:rsidR="00CB1B53" w:rsidRPr="00CB1B53" w:rsidRDefault="00CB1B53" w:rsidP="00B83700">
      <w:pPr>
        <w:pStyle w:val="Header"/>
        <w:rPr>
          <w:rFonts w:ascii="Times New Roman" w:hAnsi="Times New Roman" w:cs="Times New Roman"/>
        </w:rPr>
      </w:pPr>
    </w:p>
    <w:p w:rsidR="004B12D7" w:rsidRDefault="004B12D7" w:rsidP="00B83700">
      <w:pPr>
        <w:pStyle w:val="Header"/>
        <w:rPr>
          <w:rFonts w:ascii="Times New Roman" w:hAnsi="Times New Roman" w:cs="Times New Roman"/>
        </w:rPr>
      </w:pPr>
    </w:p>
    <w:p w:rsidR="00221897" w:rsidRDefault="00221897" w:rsidP="00B83700">
      <w:pPr>
        <w:pStyle w:val="Header"/>
        <w:rPr>
          <w:rFonts w:ascii="Times New Roman" w:hAnsi="Times New Roman" w:cs="Times New Roman"/>
        </w:rPr>
      </w:pPr>
    </w:p>
    <w:p w:rsidR="00221897" w:rsidRDefault="00221897" w:rsidP="00B83700">
      <w:pPr>
        <w:pStyle w:val="Header"/>
        <w:rPr>
          <w:rFonts w:ascii="Times New Roman" w:hAnsi="Times New Roman" w:cs="Times New Roman"/>
        </w:rPr>
      </w:pPr>
    </w:p>
    <w:p w:rsidR="00221897" w:rsidRPr="00221897" w:rsidRDefault="00221897" w:rsidP="00B83700">
      <w:pPr>
        <w:pStyle w:val="Header"/>
        <w:rPr>
          <w:rFonts w:ascii="Times New Roman" w:hAnsi="Times New Roman" w:cs="Times New Roman"/>
        </w:rPr>
      </w:pPr>
    </w:p>
    <w:p w:rsidR="00B83700" w:rsidRDefault="00B83700" w:rsidP="00B83700">
      <w:pPr>
        <w:pStyle w:val="Header"/>
        <w:rPr>
          <w:rFonts w:ascii="Times New Roman" w:hAnsi="Times New Roman" w:cs="Times New Roman"/>
          <w:lang w:val="sr-Cyrl-CS"/>
        </w:rPr>
      </w:pPr>
    </w:p>
    <w:p w:rsidR="00B83700" w:rsidRDefault="00B83700" w:rsidP="00B83700">
      <w:pPr>
        <w:pStyle w:val="Header"/>
        <w:rPr>
          <w:rFonts w:ascii="Times New Roman" w:hAnsi="Times New Roman" w:cs="Times New Roman"/>
          <w:lang w:val="sr-Cyrl-CS"/>
        </w:rPr>
      </w:pPr>
    </w:p>
    <w:p w:rsidR="005552B2" w:rsidRDefault="005552B2" w:rsidP="00B83700">
      <w:pPr>
        <w:pStyle w:val="Header"/>
        <w:rPr>
          <w:rFonts w:ascii="Times New Roman" w:hAnsi="Times New Roman" w:cs="Times New Roman"/>
          <w:lang w:val="sr-Cyrl-CS"/>
        </w:rPr>
      </w:pPr>
    </w:p>
    <w:p w:rsidR="00221897" w:rsidRPr="005A26B9" w:rsidRDefault="00221897" w:rsidP="00221897">
      <w:pPr>
        <w:jc w:val="right"/>
        <w:rPr>
          <w:b/>
          <w:bCs/>
          <w:i/>
          <w:sz w:val="20"/>
          <w:szCs w:val="20"/>
          <w:u w:val="single"/>
          <w:lang w:val="sr-Cyrl-CS"/>
        </w:rPr>
      </w:pPr>
      <w:r w:rsidRPr="005A26B9">
        <w:rPr>
          <w:b/>
          <w:bCs/>
          <w:i/>
          <w:sz w:val="20"/>
          <w:szCs w:val="20"/>
          <w:u w:val="single"/>
          <w:lang w:val="sr-Cyrl-CS"/>
        </w:rPr>
        <w:t>ОБРАЗАЦ 8</w:t>
      </w:r>
    </w:p>
    <w:p w:rsidR="00221897" w:rsidRPr="006A6173" w:rsidRDefault="00221897" w:rsidP="00221897">
      <w:pPr>
        <w:tabs>
          <w:tab w:val="left" w:pos="1843"/>
        </w:tabs>
        <w:ind w:left="1418" w:hanging="709"/>
        <w:rPr>
          <w:lang w:eastAsia="sr-Latn-CS"/>
        </w:rPr>
      </w:pPr>
    </w:p>
    <w:p w:rsidR="00221897" w:rsidRPr="00594D61" w:rsidRDefault="00221897" w:rsidP="00221897">
      <w:pPr>
        <w:tabs>
          <w:tab w:val="left" w:pos="1843"/>
        </w:tabs>
        <w:rPr>
          <w:lang w:val="sr-Cyrl-CS" w:eastAsia="sr-Latn-CS"/>
        </w:rPr>
      </w:pPr>
    </w:p>
    <w:p w:rsidR="00221897" w:rsidRPr="00594D61" w:rsidRDefault="00221897" w:rsidP="00221897">
      <w:pPr>
        <w:jc w:val="center"/>
        <w:rPr>
          <w:b/>
          <w:lang w:val="ru-RU"/>
        </w:rPr>
      </w:pPr>
      <w:r w:rsidRPr="00594D61">
        <w:rPr>
          <w:b/>
          <w:lang w:val="sr-Cyrl-CS"/>
        </w:rPr>
        <w:t>ОБРАЗАЦ ИЗЈАВЕ О ИСПУЊАВАЊУ УСЛОВА ИЗ ЧЛАНА 75.</w:t>
      </w:r>
      <w:r>
        <w:rPr>
          <w:b/>
          <w:lang w:val="sr-Cyrl-CS"/>
        </w:rPr>
        <w:t xml:space="preserve"> И 76.</w:t>
      </w:r>
      <w:r w:rsidRPr="00594D61">
        <w:rPr>
          <w:b/>
          <w:lang w:val="sr-Cyrl-CS"/>
        </w:rPr>
        <w:t xml:space="preserve"> ЗЈН </w:t>
      </w:r>
    </w:p>
    <w:p w:rsidR="00221897" w:rsidRPr="00594D61" w:rsidRDefault="00221897" w:rsidP="00221897">
      <w:pPr>
        <w:jc w:val="center"/>
        <w:rPr>
          <w:b/>
          <w:lang w:val="sr-Cyrl-CS"/>
        </w:rPr>
      </w:pPr>
      <w:r w:rsidRPr="00594D61">
        <w:rPr>
          <w:b/>
          <w:lang w:val="sr-Cyrl-CS"/>
        </w:rPr>
        <w:t>У ПОСТУПКУ ЈАВНЕ НАБАВКЕ МАЛЕ ВРЕДНОСТИ</w:t>
      </w:r>
    </w:p>
    <w:p w:rsidR="00221897" w:rsidRPr="00594D61" w:rsidRDefault="00221897" w:rsidP="00221897">
      <w:pPr>
        <w:rPr>
          <w:b/>
          <w:lang w:val="sr-Cyrl-CS"/>
        </w:rPr>
      </w:pPr>
    </w:p>
    <w:p w:rsidR="00221897" w:rsidRPr="00594D61" w:rsidRDefault="00221897" w:rsidP="00221897">
      <w:pPr>
        <w:rPr>
          <w:b/>
          <w:lang w:val="sr-Cyrl-CS"/>
        </w:rPr>
      </w:pPr>
    </w:p>
    <w:p w:rsidR="00221897" w:rsidRPr="00594D61" w:rsidRDefault="00221897" w:rsidP="00221897">
      <w:pPr>
        <w:rPr>
          <w:lang w:val="sr-Cyrl-CS"/>
        </w:rPr>
      </w:pPr>
      <w:r w:rsidRPr="00594D61">
        <w:rPr>
          <w:lang w:val="sr-Cyrl-CS"/>
        </w:rPr>
        <w:t xml:space="preserve">        У складу са чланом 77. став 4. ЗЈН ("Сл. гласник РС" број 124/2012;14/15;68/15), под пуном моралном, материјалном и кривичном одговорношћу, као заступник понуђача дајем следећу</w:t>
      </w:r>
    </w:p>
    <w:p w:rsidR="00221897" w:rsidRPr="00594D61" w:rsidRDefault="00221897" w:rsidP="00221897">
      <w:pPr>
        <w:rPr>
          <w:lang w:val="sr-Cyrl-CS"/>
        </w:rPr>
      </w:pPr>
    </w:p>
    <w:p w:rsidR="00221897" w:rsidRPr="00594D61" w:rsidRDefault="00221897" w:rsidP="00221897">
      <w:pPr>
        <w:rPr>
          <w:lang w:val="sr-Cyrl-CS"/>
        </w:rPr>
      </w:pPr>
    </w:p>
    <w:p w:rsidR="00221897" w:rsidRPr="00594D61" w:rsidRDefault="00221897" w:rsidP="00221897">
      <w:pPr>
        <w:jc w:val="center"/>
        <w:rPr>
          <w:b/>
          <w:lang w:val="sr-Cyrl-CS"/>
        </w:rPr>
      </w:pPr>
      <w:r w:rsidRPr="00594D61">
        <w:rPr>
          <w:b/>
          <w:lang w:val="sr-Cyrl-CS"/>
        </w:rPr>
        <w:t>И З Ј А В У</w:t>
      </w:r>
    </w:p>
    <w:p w:rsidR="00221897" w:rsidRPr="00594D61" w:rsidRDefault="00221897" w:rsidP="00221897">
      <w:pPr>
        <w:jc w:val="center"/>
        <w:rPr>
          <w:b/>
          <w:lang w:val="sr-Cyrl-CS"/>
        </w:rPr>
      </w:pPr>
    </w:p>
    <w:p w:rsidR="00221897" w:rsidRPr="00D76EA2" w:rsidRDefault="00221897" w:rsidP="00221897">
      <w:pPr>
        <w:jc w:val="center"/>
        <w:rPr>
          <w:b/>
          <w:lang w:val="sr-Cyrl-CS"/>
        </w:rPr>
      </w:pPr>
    </w:p>
    <w:p w:rsidR="00221897" w:rsidRPr="00D76EA2" w:rsidRDefault="00221897" w:rsidP="00221897">
      <w:pPr>
        <w:pStyle w:val="NoSpacing"/>
        <w:rPr>
          <w:sz w:val="24"/>
          <w:szCs w:val="24"/>
          <w:lang w:val="sr-Cyrl-CS"/>
        </w:rPr>
      </w:pPr>
      <w:r w:rsidRPr="00D76EA2">
        <w:rPr>
          <w:sz w:val="24"/>
          <w:szCs w:val="24"/>
          <w:lang w:val="sr-Cyrl-CS"/>
        </w:rPr>
        <w:t>Понуђач ____________________________________ из_________________________,</w:t>
      </w:r>
    </w:p>
    <w:p w:rsidR="00221897" w:rsidRPr="00D76EA2" w:rsidRDefault="00221897" w:rsidP="00221897">
      <w:pPr>
        <w:pStyle w:val="NoSpacing"/>
        <w:rPr>
          <w:sz w:val="24"/>
          <w:szCs w:val="24"/>
          <w:lang w:val="sr-Cyrl-CS"/>
        </w:rPr>
      </w:pPr>
      <w:r w:rsidRPr="00D76EA2">
        <w:rPr>
          <w:sz w:val="24"/>
          <w:szCs w:val="24"/>
          <w:lang w:val="sr-Cyrl-CS"/>
        </w:rPr>
        <w:t>Адреса: __________________________, Матични број:____________________,</w:t>
      </w:r>
    </w:p>
    <w:p w:rsidR="00221897" w:rsidRPr="00D76EA2" w:rsidRDefault="00221897" w:rsidP="00221897">
      <w:pPr>
        <w:pStyle w:val="NoSpacing"/>
        <w:rPr>
          <w:bCs/>
          <w:color w:val="000000"/>
          <w:sz w:val="24"/>
          <w:szCs w:val="24"/>
          <w:lang w:val="sr-Cyrl-CS"/>
        </w:rPr>
      </w:pPr>
      <w:r w:rsidRPr="00D76EA2">
        <w:rPr>
          <w:sz w:val="24"/>
          <w:szCs w:val="24"/>
          <w:lang w:val="sr-Cyrl-CS"/>
        </w:rPr>
        <w:t xml:space="preserve">испуњава све услове утврђене конкурсном документацијом за </w:t>
      </w:r>
      <w:r w:rsidR="00904D2C" w:rsidRPr="00DE6A5B">
        <w:rPr>
          <w:b/>
          <w:noProof/>
          <w:sz w:val="24"/>
          <w:szCs w:val="24"/>
        </w:rPr>
        <w:t>1.2.1</w:t>
      </w:r>
      <w:r w:rsidRPr="00D76EA2">
        <w:rPr>
          <w:sz w:val="24"/>
          <w:szCs w:val="24"/>
          <w:lang w:val="sr-Cyrl-CS"/>
        </w:rPr>
        <w:t>, и то да:</w:t>
      </w:r>
    </w:p>
    <w:p w:rsidR="00221897" w:rsidRPr="00594D61" w:rsidRDefault="00221897" w:rsidP="00221897">
      <w:pPr>
        <w:rPr>
          <w:lang w:val="sr-Cyrl-CS"/>
        </w:rPr>
      </w:pPr>
    </w:p>
    <w:p w:rsidR="00221897" w:rsidRPr="00594D61" w:rsidRDefault="00221897" w:rsidP="00473BEB">
      <w:pPr>
        <w:pStyle w:val="Pasussalistom1"/>
        <w:numPr>
          <w:ilvl w:val="0"/>
          <w:numId w:val="19"/>
        </w:numPr>
        <w:suppressAutoHyphens/>
        <w:spacing w:after="0" w:line="100" w:lineRule="atLeast"/>
        <w:ind w:left="540" w:hanging="540"/>
        <w:contextualSpacing w:val="0"/>
        <w:jc w:val="both"/>
        <w:rPr>
          <w:rFonts w:ascii="Times New Roman" w:hAnsi="Times New Roman"/>
          <w:iCs/>
          <w:sz w:val="24"/>
          <w:szCs w:val="24"/>
          <w:lang w:val="sr-Cyrl-CS"/>
        </w:rPr>
      </w:pPr>
      <w:r w:rsidRPr="00594D61">
        <w:rPr>
          <w:rFonts w:ascii="Times New Roman" w:hAnsi="Times New Roman"/>
          <w:iCs/>
          <w:sz w:val="24"/>
          <w:szCs w:val="24"/>
          <w:lang w:val="sr-Cyrl-CS"/>
        </w:rPr>
        <w:t>Понуђач је р</w:t>
      </w:r>
      <w:r w:rsidRPr="00594D61">
        <w:rPr>
          <w:rFonts w:ascii="Times New Roman" w:hAnsi="Times New Roman"/>
          <w:iCs/>
          <w:sz w:val="24"/>
          <w:szCs w:val="24"/>
          <w:lang w:val="ru-RU"/>
        </w:rPr>
        <w:t>егистрован код надлежног органа, односно уписан у одговарајући регистар;</w:t>
      </w:r>
    </w:p>
    <w:p w:rsidR="00221897" w:rsidRPr="00594D61" w:rsidRDefault="00221897" w:rsidP="00473BEB">
      <w:pPr>
        <w:pStyle w:val="Pasussalistom1"/>
        <w:numPr>
          <w:ilvl w:val="0"/>
          <w:numId w:val="19"/>
        </w:numPr>
        <w:suppressAutoHyphens/>
        <w:spacing w:after="0" w:line="100" w:lineRule="atLeast"/>
        <w:ind w:left="540" w:hanging="540"/>
        <w:contextualSpacing w:val="0"/>
        <w:jc w:val="both"/>
        <w:rPr>
          <w:rFonts w:ascii="Times New Roman" w:hAnsi="Times New Roman"/>
          <w:bCs/>
          <w:iCs/>
          <w:sz w:val="24"/>
          <w:szCs w:val="24"/>
          <w:lang w:val="sr-Cyrl-CS"/>
        </w:rPr>
      </w:pPr>
      <w:r w:rsidRPr="00594D61">
        <w:rPr>
          <w:rFonts w:ascii="Times New Roman" w:hAnsi="Times New Roman"/>
          <w:iCs/>
          <w:sz w:val="24"/>
          <w:szCs w:val="24"/>
          <w:lang w:val="sr-Cyrl-CS"/>
        </w:rPr>
        <w:t xml:space="preserve">Понуђач и његов </w:t>
      </w:r>
      <w:r w:rsidRPr="00594D61">
        <w:rPr>
          <w:rFonts w:ascii="Times New Roman" w:hAnsi="Times New Roman"/>
          <w:iCs/>
          <w:sz w:val="24"/>
          <w:szCs w:val="24"/>
          <w:lang w:val="ru-RU"/>
        </w:rPr>
        <w:t xml:space="preserve">законски </w:t>
      </w:r>
      <w:r w:rsidRPr="00594D61">
        <w:rPr>
          <w:rFonts w:ascii="Times New Roman" w:hAnsi="Times New Roman"/>
          <w:sz w:val="24"/>
          <w:szCs w:val="24"/>
          <w:lang w:val="ru-RU"/>
        </w:rPr>
        <w:t>заступник нис</w:t>
      </w:r>
      <w:r w:rsidRPr="00594D61">
        <w:rPr>
          <w:rFonts w:ascii="Times New Roman" w:hAnsi="Times New Roman"/>
          <w:sz w:val="24"/>
          <w:szCs w:val="24"/>
          <w:lang w:val="sr-Cyrl-CS"/>
        </w:rPr>
        <w:t>у</w:t>
      </w:r>
      <w:r w:rsidRPr="00594D61">
        <w:rPr>
          <w:rFonts w:ascii="Times New Roman" w:hAnsi="Times New Roman"/>
          <w:sz w:val="24"/>
          <w:szCs w:val="24"/>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94D61">
        <w:rPr>
          <w:rFonts w:ascii="Times New Roman" w:hAnsi="Times New Roman"/>
          <w:sz w:val="24"/>
          <w:szCs w:val="24"/>
          <w:lang w:val="sr-Cyrl-CS"/>
        </w:rPr>
        <w:t>к</w:t>
      </w:r>
      <w:r w:rsidRPr="00594D61">
        <w:rPr>
          <w:rFonts w:ascii="Times New Roman" w:hAnsi="Times New Roman"/>
          <w:sz w:val="24"/>
          <w:szCs w:val="24"/>
          <w:lang w:val="ru-RU"/>
        </w:rPr>
        <w:t>ривично дело преваре;</w:t>
      </w:r>
    </w:p>
    <w:p w:rsidR="00221897" w:rsidRPr="00594D61" w:rsidRDefault="00221897" w:rsidP="00473BEB">
      <w:pPr>
        <w:pStyle w:val="Pasussalistom1"/>
        <w:numPr>
          <w:ilvl w:val="0"/>
          <w:numId w:val="19"/>
        </w:numPr>
        <w:suppressAutoHyphens/>
        <w:spacing w:after="0" w:line="100" w:lineRule="atLeast"/>
        <w:ind w:left="540" w:hanging="540"/>
        <w:contextualSpacing w:val="0"/>
        <w:jc w:val="both"/>
        <w:rPr>
          <w:rFonts w:ascii="Times New Roman" w:hAnsi="Times New Roman"/>
          <w:bCs/>
          <w:iCs/>
          <w:sz w:val="24"/>
          <w:szCs w:val="24"/>
          <w:lang w:val="sr-Cyrl-CS"/>
        </w:rPr>
      </w:pPr>
      <w:r w:rsidRPr="00594D61">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594D61">
        <w:rPr>
          <w:rFonts w:ascii="Times New Roman" w:hAnsi="Times New Roman"/>
          <w:sz w:val="24"/>
          <w:szCs w:val="24"/>
          <w:lang w:val="ru-RU"/>
        </w:rPr>
        <w:t>;</w:t>
      </w:r>
    </w:p>
    <w:p w:rsidR="00221897" w:rsidRPr="000518A3" w:rsidRDefault="00221897" w:rsidP="00473BEB">
      <w:pPr>
        <w:pStyle w:val="Pasussalistom1"/>
        <w:numPr>
          <w:ilvl w:val="0"/>
          <w:numId w:val="19"/>
        </w:numPr>
        <w:suppressAutoHyphens/>
        <w:spacing w:after="0" w:line="100" w:lineRule="atLeast"/>
        <w:ind w:left="540" w:hanging="540"/>
        <w:contextualSpacing w:val="0"/>
        <w:jc w:val="both"/>
        <w:rPr>
          <w:rFonts w:ascii="Times New Roman" w:hAnsi="Times New Roman"/>
          <w:iCs/>
          <w:sz w:val="24"/>
          <w:szCs w:val="24"/>
          <w:lang w:val="ru-RU"/>
        </w:rPr>
      </w:pPr>
      <w:r w:rsidRPr="00594D61">
        <w:rPr>
          <w:rFonts w:ascii="Times New Roman" w:hAnsi="Times New Roman"/>
          <w:iCs/>
          <w:sz w:val="24"/>
          <w:szCs w:val="24"/>
          <w:lang w:val="ru-RU"/>
        </w:rPr>
        <w:t xml:space="preserve">Понуђач испуњава </w:t>
      </w:r>
      <w:r w:rsidRPr="00594D61">
        <w:rPr>
          <w:rFonts w:ascii="Times New Roman" w:hAnsi="Times New Roman"/>
          <w:b/>
          <w:sz w:val="24"/>
          <w:szCs w:val="24"/>
          <w:lang w:val="sr-Cyrl-CS"/>
        </w:rPr>
        <w:t xml:space="preserve">додатне услове </w:t>
      </w:r>
      <w:r w:rsidRPr="00594D61">
        <w:rPr>
          <w:rFonts w:ascii="Times New Roman" w:hAnsi="Times New Roman"/>
          <w:sz w:val="24"/>
          <w:szCs w:val="24"/>
          <w:lang w:val="sr-Cyrl-CS"/>
        </w:rPr>
        <w:t>за учешће у поступку јавне набавке</w:t>
      </w:r>
      <w:r>
        <w:rPr>
          <w:rFonts w:ascii="Times New Roman" w:hAnsi="Times New Roman"/>
          <w:sz w:val="24"/>
          <w:szCs w:val="24"/>
          <w:lang w:val="sr-Cyrl-CS"/>
        </w:rPr>
        <w:t xml:space="preserve"> </w:t>
      </w:r>
      <w:r w:rsidRPr="00594D61">
        <w:rPr>
          <w:rFonts w:ascii="Times New Roman" w:hAnsi="Times New Roman"/>
          <w:sz w:val="24"/>
          <w:szCs w:val="24"/>
          <w:lang w:val="sr-Cyrl-CS"/>
        </w:rPr>
        <w:t xml:space="preserve">и то: </w:t>
      </w:r>
    </w:p>
    <w:p w:rsidR="00221897" w:rsidRPr="00221897" w:rsidRDefault="00221897" w:rsidP="00473BEB">
      <w:pPr>
        <w:pStyle w:val="Pasussalistom1"/>
        <w:numPr>
          <w:ilvl w:val="2"/>
          <w:numId w:val="18"/>
        </w:numPr>
        <w:suppressAutoHyphens/>
        <w:spacing w:after="0" w:line="100" w:lineRule="atLeast"/>
        <w:ind w:left="540" w:firstLine="0"/>
        <w:contextualSpacing w:val="0"/>
        <w:jc w:val="both"/>
        <w:rPr>
          <w:rFonts w:ascii="Times New Roman" w:hAnsi="Times New Roman"/>
          <w:iCs/>
          <w:sz w:val="24"/>
          <w:szCs w:val="24"/>
          <w:lang w:val="ru-RU"/>
        </w:rPr>
      </w:pPr>
      <w:r>
        <w:rPr>
          <w:rFonts w:ascii="Times New Roman" w:hAnsi="Times New Roman"/>
          <w:sz w:val="24"/>
          <w:szCs w:val="24"/>
          <w:lang w:val="sr-Cyrl-CS"/>
        </w:rPr>
        <w:t>финансијски</w:t>
      </w:r>
      <w:r w:rsidRPr="00594D61">
        <w:rPr>
          <w:rFonts w:ascii="Times New Roman" w:hAnsi="Times New Roman"/>
          <w:sz w:val="24"/>
          <w:szCs w:val="24"/>
          <w:lang w:val="sr-Cyrl-CS"/>
        </w:rPr>
        <w:t xml:space="preserve"> капацитет</w:t>
      </w:r>
      <w:r w:rsidRPr="00594D61">
        <w:rPr>
          <w:rFonts w:ascii="Times New Roman" w:hAnsi="Times New Roman"/>
          <w:iCs/>
          <w:sz w:val="24"/>
          <w:szCs w:val="24"/>
          <w:lang w:val="sr-Cyrl-CS"/>
        </w:rPr>
        <w:t>;</w:t>
      </w:r>
    </w:p>
    <w:p w:rsidR="00221897" w:rsidRPr="006C6354" w:rsidRDefault="00221897" w:rsidP="00473BEB">
      <w:pPr>
        <w:pStyle w:val="Pasussalistom1"/>
        <w:numPr>
          <w:ilvl w:val="2"/>
          <w:numId w:val="18"/>
        </w:numPr>
        <w:suppressAutoHyphens/>
        <w:spacing w:after="0" w:line="100" w:lineRule="atLeast"/>
        <w:ind w:left="540" w:firstLine="0"/>
        <w:contextualSpacing w:val="0"/>
        <w:jc w:val="both"/>
        <w:rPr>
          <w:rFonts w:ascii="Times New Roman" w:hAnsi="Times New Roman"/>
          <w:iCs/>
          <w:sz w:val="24"/>
          <w:szCs w:val="24"/>
          <w:lang w:val="ru-RU"/>
        </w:rPr>
      </w:pPr>
      <w:r>
        <w:rPr>
          <w:rFonts w:ascii="Times New Roman" w:hAnsi="Times New Roman"/>
          <w:iCs/>
          <w:sz w:val="24"/>
          <w:szCs w:val="24"/>
          <w:lang w:val="sr-Cyrl-CS"/>
        </w:rPr>
        <w:t>пословни капацитет</w:t>
      </w:r>
    </w:p>
    <w:p w:rsidR="00221897" w:rsidRPr="006C6354" w:rsidRDefault="00221897" w:rsidP="00473BEB">
      <w:pPr>
        <w:pStyle w:val="Pasussalistom1"/>
        <w:numPr>
          <w:ilvl w:val="2"/>
          <w:numId w:val="18"/>
        </w:numPr>
        <w:suppressAutoHyphens/>
        <w:spacing w:after="0" w:line="100" w:lineRule="atLeast"/>
        <w:ind w:left="540" w:firstLine="0"/>
        <w:contextualSpacing w:val="0"/>
        <w:jc w:val="both"/>
        <w:rPr>
          <w:rFonts w:ascii="Times New Roman" w:hAnsi="Times New Roman"/>
          <w:iCs/>
          <w:sz w:val="24"/>
          <w:szCs w:val="24"/>
          <w:lang w:val="ru-RU"/>
        </w:rPr>
      </w:pPr>
      <w:r>
        <w:rPr>
          <w:rFonts w:ascii="Times New Roman" w:hAnsi="Times New Roman"/>
          <w:iCs/>
          <w:sz w:val="24"/>
          <w:szCs w:val="24"/>
          <w:lang w:val="sr-Cyrl-CS"/>
        </w:rPr>
        <w:t>кадровски капацитет;</w:t>
      </w:r>
    </w:p>
    <w:p w:rsidR="00221897" w:rsidRPr="00847A66" w:rsidRDefault="00221897" w:rsidP="00221897">
      <w:pPr>
        <w:pStyle w:val="Pasussalistom1"/>
        <w:suppressAutoHyphens/>
        <w:spacing w:after="0" w:line="100" w:lineRule="atLeast"/>
        <w:ind w:left="540"/>
        <w:contextualSpacing w:val="0"/>
        <w:jc w:val="both"/>
        <w:rPr>
          <w:rFonts w:ascii="Times New Roman" w:hAnsi="Times New Roman"/>
          <w:iCs/>
          <w:sz w:val="24"/>
          <w:szCs w:val="24"/>
        </w:rPr>
      </w:pPr>
    </w:p>
    <w:p w:rsidR="00221897" w:rsidRPr="00594D61" w:rsidRDefault="00221897" w:rsidP="00221897">
      <w:pPr>
        <w:rPr>
          <w:b/>
          <w:lang w:val="sr-Cyrl-CS"/>
        </w:rPr>
      </w:pPr>
    </w:p>
    <w:p w:rsidR="00221897" w:rsidRPr="00594D61" w:rsidRDefault="00221897" w:rsidP="00221897">
      <w:pPr>
        <w:rPr>
          <w:u w:val="single"/>
          <w:lang w:val="sr-Cyrl-CS"/>
        </w:rPr>
      </w:pPr>
      <w:r w:rsidRPr="00594D61">
        <w:rPr>
          <w:b/>
          <w:u w:val="single"/>
          <w:lang w:val="sr-Cyrl-CS"/>
        </w:rPr>
        <w:t xml:space="preserve">Напомена: </w:t>
      </w:r>
      <w:r w:rsidRPr="00594D61">
        <w:rPr>
          <w:u w:val="single"/>
          <w:lang w:val="sr-Cyrl-CS"/>
        </w:rPr>
        <w:t>У случају заједничке понуде, сваки понуђач учесник у заједничкој понуди мора испуњавати услове под редним бројевима 1, 2, 3.</w:t>
      </w:r>
    </w:p>
    <w:p w:rsidR="00221897" w:rsidRPr="00594D61" w:rsidRDefault="00221897" w:rsidP="00221897">
      <w:pPr>
        <w:rPr>
          <w:u w:val="single"/>
          <w:lang w:val="sr-Cyrl-CS"/>
        </w:rPr>
      </w:pPr>
    </w:p>
    <w:p w:rsidR="00221897" w:rsidRPr="00594D61" w:rsidRDefault="00221897" w:rsidP="00221897">
      <w:pPr>
        <w:rPr>
          <w:u w:val="single"/>
          <w:lang w:val="sr-Cyrl-CS"/>
        </w:rPr>
      </w:pPr>
    </w:p>
    <w:p w:rsidR="00221897" w:rsidRPr="00594D61" w:rsidRDefault="00221897" w:rsidP="00221897">
      <w:pPr>
        <w:jc w:val="right"/>
        <w:rPr>
          <w:lang w:val="sr-Cyrl-CS"/>
        </w:rPr>
      </w:pPr>
    </w:p>
    <w:tbl>
      <w:tblPr>
        <w:tblpPr w:leftFromText="180" w:rightFromText="180" w:vertAnchor="text" w:horzAnchor="margin" w:tblpXSpec="center" w:tblpY="-56"/>
        <w:tblW w:w="0" w:type="auto"/>
        <w:tblLook w:val="00A0" w:firstRow="1" w:lastRow="0" w:firstColumn="1" w:lastColumn="0" w:noHBand="0" w:noVBand="0"/>
      </w:tblPr>
      <w:tblGrid>
        <w:gridCol w:w="3070"/>
        <w:gridCol w:w="2425"/>
        <w:gridCol w:w="3716"/>
      </w:tblGrid>
      <w:tr w:rsidR="00221897" w:rsidRPr="00594D61" w:rsidTr="00D76EA2">
        <w:tc>
          <w:tcPr>
            <w:tcW w:w="3070" w:type="dxa"/>
          </w:tcPr>
          <w:p w:rsidR="00221897" w:rsidRPr="00594D61" w:rsidRDefault="00221897" w:rsidP="00D76EA2">
            <w:pPr>
              <w:jc w:val="center"/>
            </w:pPr>
            <w:r w:rsidRPr="00594D61">
              <w:rPr>
                <w:lang w:val="sr-Cyrl-CS"/>
              </w:rPr>
              <w:t>Д</w:t>
            </w:r>
            <w:r w:rsidRPr="00594D61">
              <w:t>атум:</w:t>
            </w:r>
          </w:p>
        </w:tc>
        <w:tc>
          <w:tcPr>
            <w:tcW w:w="2425" w:type="dxa"/>
          </w:tcPr>
          <w:p w:rsidR="00221897" w:rsidRPr="00594D61" w:rsidRDefault="00221897" w:rsidP="00D76EA2">
            <w:pPr>
              <w:jc w:val="center"/>
            </w:pPr>
          </w:p>
        </w:tc>
        <w:tc>
          <w:tcPr>
            <w:tcW w:w="3716" w:type="dxa"/>
          </w:tcPr>
          <w:p w:rsidR="00221897" w:rsidRPr="00594D61" w:rsidRDefault="00221897" w:rsidP="00D76EA2">
            <w:pPr>
              <w:jc w:val="center"/>
              <w:rPr>
                <w:lang w:val="sr-Cyrl-CS"/>
              </w:rPr>
            </w:pPr>
            <w:r w:rsidRPr="00594D61">
              <w:rPr>
                <w:lang w:val="sr-Cyrl-CS"/>
              </w:rPr>
              <w:t>П</w:t>
            </w:r>
            <w:r w:rsidRPr="00594D61">
              <w:t xml:space="preserve">отпис </w:t>
            </w:r>
            <w:r w:rsidRPr="00594D61">
              <w:rPr>
                <w:lang w:val="sr-Cyrl-CS"/>
              </w:rPr>
              <w:t>овлашћеног</w:t>
            </w:r>
            <w:r w:rsidRPr="00594D61">
              <w:t xml:space="preserve"> лица </w:t>
            </w:r>
            <w:r w:rsidRPr="00594D61">
              <w:rPr>
                <w:lang w:val="sr-Cyrl-CS"/>
              </w:rPr>
              <w:t>понуђача</w:t>
            </w:r>
          </w:p>
        </w:tc>
      </w:tr>
      <w:tr w:rsidR="00221897" w:rsidRPr="00594D61" w:rsidTr="00D76EA2">
        <w:tc>
          <w:tcPr>
            <w:tcW w:w="3070" w:type="dxa"/>
          </w:tcPr>
          <w:p w:rsidR="00221897" w:rsidRPr="00594D61" w:rsidRDefault="00221897" w:rsidP="00D76EA2"/>
        </w:tc>
        <w:tc>
          <w:tcPr>
            <w:tcW w:w="2425" w:type="dxa"/>
          </w:tcPr>
          <w:p w:rsidR="00221897" w:rsidRPr="00594D61" w:rsidRDefault="00221897" w:rsidP="00D76EA2"/>
        </w:tc>
        <w:tc>
          <w:tcPr>
            <w:tcW w:w="3716" w:type="dxa"/>
          </w:tcPr>
          <w:p w:rsidR="00221897" w:rsidRPr="00594D61" w:rsidRDefault="00221897" w:rsidP="00D76EA2"/>
        </w:tc>
      </w:tr>
      <w:tr w:rsidR="00221897" w:rsidRPr="00594D61" w:rsidTr="00D76EA2">
        <w:trPr>
          <w:trHeight w:val="232"/>
        </w:trPr>
        <w:tc>
          <w:tcPr>
            <w:tcW w:w="3070" w:type="dxa"/>
            <w:tcBorders>
              <w:top w:val="nil"/>
              <w:left w:val="nil"/>
              <w:bottom w:val="single" w:sz="4" w:space="0" w:color="auto"/>
              <w:right w:val="nil"/>
            </w:tcBorders>
          </w:tcPr>
          <w:p w:rsidR="00221897" w:rsidRPr="00594D61" w:rsidRDefault="00221897" w:rsidP="00D76EA2"/>
        </w:tc>
        <w:tc>
          <w:tcPr>
            <w:tcW w:w="2425" w:type="dxa"/>
          </w:tcPr>
          <w:p w:rsidR="00221897" w:rsidRPr="00594D61" w:rsidRDefault="00221897" w:rsidP="00D76EA2">
            <w:pPr>
              <w:rPr>
                <w:lang w:val="sr-Cyrl-CS"/>
              </w:rPr>
            </w:pPr>
          </w:p>
        </w:tc>
        <w:tc>
          <w:tcPr>
            <w:tcW w:w="3716" w:type="dxa"/>
            <w:tcBorders>
              <w:top w:val="nil"/>
              <w:left w:val="nil"/>
              <w:bottom w:val="single" w:sz="4" w:space="0" w:color="auto"/>
              <w:right w:val="nil"/>
            </w:tcBorders>
          </w:tcPr>
          <w:p w:rsidR="00221897" w:rsidRPr="00594D61" w:rsidRDefault="00221897" w:rsidP="00D76EA2"/>
        </w:tc>
      </w:tr>
    </w:tbl>
    <w:p w:rsidR="00221897" w:rsidRPr="006A6173" w:rsidRDefault="00221897" w:rsidP="00221897">
      <w:pPr>
        <w:rPr>
          <w:b/>
          <w:sz w:val="22"/>
          <w:szCs w:val="22"/>
          <w:u w:val="single"/>
        </w:rPr>
      </w:pPr>
    </w:p>
    <w:p w:rsidR="00221897" w:rsidRPr="006A6173" w:rsidRDefault="00221897" w:rsidP="00221897">
      <w:pPr>
        <w:rPr>
          <w:b/>
          <w:sz w:val="22"/>
          <w:szCs w:val="22"/>
          <w:u w:val="single"/>
        </w:rPr>
      </w:pPr>
    </w:p>
    <w:p w:rsidR="00221897" w:rsidRPr="006A6173" w:rsidRDefault="00221897" w:rsidP="00221897">
      <w:pPr>
        <w:rPr>
          <w:sz w:val="22"/>
          <w:szCs w:val="22"/>
          <w:lang w:val="sr-Latn-CS"/>
        </w:rPr>
      </w:pPr>
      <w:r w:rsidRPr="006A6173">
        <w:rPr>
          <w:b/>
          <w:bCs/>
          <w:lang w:val="ru-RU"/>
        </w:rPr>
        <w:t>Напомена: Уколико понуду подноси група понуђача</w:t>
      </w:r>
      <w:r w:rsidRPr="006A6173">
        <w:rPr>
          <w:lang w:val="ru-RU"/>
        </w:rPr>
        <w:t>, Изјава мора бити потписана од стране овлашћеног лица сва</w:t>
      </w:r>
      <w:r>
        <w:rPr>
          <w:lang w:val="ru-RU"/>
        </w:rPr>
        <w:t>ког понуђача из групе понуђача.</w:t>
      </w:r>
    </w:p>
    <w:p w:rsidR="00221897" w:rsidRPr="006A6173" w:rsidRDefault="00221897" w:rsidP="00221897">
      <w:pPr>
        <w:rPr>
          <w:sz w:val="22"/>
          <w:szCs w:val="22"/>
          <w:lang w:val="sr-Latn-CS"/>
        </w:rPr>
      </w:pPr>
    </w:p>
    <w:p w:rsidR="00221897" w:rsidRDefault="00221897" w:rsidP="00221897">
      <w:pPr>
        <w:rPr>
          <w:sz w:val="22"/>
          <w:szCs w:val="22"/>
        </w:rPr>
      </w:pPr>
    </w:p>
    <w:p w:rsidR="00221897" w:rsidRDefault="00221897" w:rsidP="00221897">
      <w:pPr>
        <w:rPr>
          <w:sz w:val="22"/>
          <w:szCs w:val="22"/>
        </w:rPr>
      </w:pPr>
    </w:p>
    <w:p w:rsidR="00221897" w:rsidRDefault="00221897" w:rsidP="00221897">
      <w:pPr>
        <w:rPr>
          <w:sz w:val="22"/>
          <w:szCs w:val="22"/>
        </w:rPr>
      </w:pPr>
    </w:p>
    <w:p w:rsidR="00221897" w:rsidRDefault="00221897" w:rsidP="00221897">
      <w:pPr>
        <w:rPr>
          <w:sz w:val="22"/>
          <w:szCs w:val="22"/>
        </w:rPr>
      </w:pPr>
    </w:p>
    <w:p w:rsidR="00221897" w:rsidRDefault="00221897" w:rsidP="00221897">
      <w:pPr>
        <w:rPr>
          <w:sz w:val="22"/>
          <w:szCs w:val="22"/>
        </w:rPr>
      </w:pPr>
    </w:p>
    <w:p w:rsidR="00221897" w:rsidRDefault="00221897" w:rsidP="00221897">
      <w:pPr>
        <w:rPr>
          <w:sz w:val="22"/>
          <w:szCs w:val="22"/>
        </w:rPr>
      </w:pPr>
    </w:p>
    <w:p w:rsidR="00221897" w:rsidRDefault="00221897" w:rsidP="00221897">
      <w:pPr>
        <w:rPr>
          <w:sz w:val="22"/>
          <w:szCs w:val="22"/>
        </w:rPr>
      </w:pPr>
    </w:p>
    <w:p w:rsidR="00221897" w:rsidRDefault="00221897" w:rsidP="00221897">
      <w:pPr>
        <w:rPr>
          <w:sz w:val="22"/>
          <w:szCs w:val="22"/>
        </w:rPr>
      </w:pPr>
    </w:p>
    <w:p w:rsidR="00221897" w:rsidRPr="006A2862" w:rsidRDefault="00221897" w:rsidP="00221897">
      <w:pPr>
        <w:rPr>
          <w:sz w:val="22"/>
          <w:szCs w:val="22"/>
        </w:rPr>
      </w:pPr>
    </w:p>
    <w:p w:rsidR="00221897" w:rsidRPr="006A6173" w:rsidRDefault="00221897" w:rsidP="00221897">
      <w:pPr>
        <w:rPr>
          <w:sz w:val="22"/>
          <w:szCs w:val="22"/>
          <w:lang w:val="sr-Latn-CS"/>
        </w:rPr>
      </w:pPr>
    </w:p>
    <w:p w:rsidR="00221897" w:rsidRDefault="00221897" w:rsidP="00221897">
      <w:pPr>
        <w:jc w:val="center"/>
        <w:rPr>
          <w:b/>
          <w:lang w:val="sr-Cyrl-CS"/>
        </w:rPr>
      </w:pPr>
    </w:p>
    <w:p w:rsidR="00221897" w:rsidRPr="0052445E" w:rsidRDefault="00221897" w:rsidP="00221897">
      <w:pPr>
        <w:jc w:val="center"/>
        <w:rPr>
          <w:b/>
          <w:lang w:val="sr-Cyrl-CS"/>
        </w:rPr>
      </w:pPr>
      <w:r w:rsidRPr="0052445E">
        <w:rPr>
          <w:b/>
          <w:lang w:val="sr-Cyrl-CS"/>
        </w:rPr>
        <w:t>ОБРАЗАЦ ИЗЈАВЕ О ИСПУЊАВАЊУ УСЛОВА ИЗ ЧЛАНА 75. ЗЈН У ПОСТУПКУ ЈАВНЕ НАБАВКЕ МАЛЕ ВРЕДНОСТИ  - (ЗА ПОДИЗВОЂАЧА)</w:t>
      </w:r>
    </w:p>
    <w:p w:rsidR="00221897" w:rsidRPr="0052445E" w:rsidRDefault="00221897" w:rsidP="00221897">
      <w:pPr>
        <w:rPr>
          <w:b/>
          <w:lang w:val="sr-Cyrl-CS"/>
        </w:rPr>
      </w:pPr>
    </w:p>
    <w:p w:rsidR="00221897" w:rsidRPr="0052445E" w:rsidRDefault="00221897" w:rsidP="00221897">
      <w:pPr>
        <w:rPr>
          <w:b/>
          <w:lang w:val="sr-Cyrl-CS"/>
        </w:rPr>
      </w:pPr>
    </w:p>
    <w:p w:rsidR="00221897" w:rsidRPr="0052445E" w:rsidRDefault="00221897" w:rsidP="00221897">
      <w:pPr>
        <w:rPr>
          <w:lang w:val="sr-Cyrl-CS"/>
        </w:rPr>
      </w:pPr>
      <w:r w:rsidRPr="0052445E">
        <w:rPr>
          <w:lang w:val="sr-Cyrl-CS"/>
        </w:rPr>
        <w:t xml:space="preserve">             У складу са чланом 77. став 4. ЗЈН ("Сл. гласник РС" број 124/2012;14/15;68/15), под пуном моралном, материјалном и кривичном одговорношћу, као заступници понуђача и подизвођача, дајемо следећу</w:t>
      </w:r>
    </w:p>
    <w:p w:rsidR="00221897" w:rsidRPr="0052445E" w:rsidRDefault="00221897" w:rsidP="00221897">
      <w:pPr>
        <w:rPr>
          <w:lang w:val="sr-Cyrl-CS"/>
        </w:rPr>
      </w:pPr>
    </w:p>
    <w:p w:rsidR="00221897" w:rsidRPr="0067043C" w:rsidRDefault="00221897" w:rsidP="00221897">
      <w:pPr>
        <w:rPr>
          <w:lang w:val="sr-Cyrl-CS"/>
        </w:rPr>
      </w:pPr>
    </w:p>
    <w:p w:rsidR="00221897" w:rsidRPr="0067043C" w:rsidRDefault="00221897" w:rsidP="00221897">
      <w:pPr>
        <w:jc w:val="center"/>
        <w:rPr>
          <w:b/>
          <w:lang w:val="sr-Cyrl-CS"/>
        </w:rPr>
      </w:pPr>
      <w:r w:rsidRPr="0067043C">
        <w:rPr>
          <w:b/>
          <w:lang w:val="sr-Cyrl-CS"/>
        </w:rPr>
        <w:t>И З Ј А В У</w:t>
      </w:r>
    </w:p>
    <w:p w:rsidR="00221897" w:rsidRPr="0067043C" w:rsidRDefault="00221897" w:rsidP="00221897">
      <w:pPr>
        <w:jc w:val="center"/>
        <w:rPr>
          <w:b/>
          <w:lang w:val="sr-Cyrl-CS"/>
        </w:rPr>
      </w:pPr>
    </w:p>
    <w:p w:rsidR="00221897" w:rsidRPr="00D76EA2" w:rsidRDefault="00221897" w:rsidP="00221897">
      <w:pPr>
        <w:spacing w:line="360" w:lineRule="auto"/>
        <w:jc w:val="center"/>
        <w:rPr>
          <w:b/>
          <w:lang w:val="sr-Cyrl-CS"/>
        </w:rPr>
      </w:pPr>
    </w:p>
    <w:p w:rsidR="00221897" w:rsidRPr="00D76EA2" w:rsidRDefault="00221897" w:rsidP="00221897">
      <w:pPr>
        <w:pStyle w:val="NoSpacing"/>
        <w:rPr>
          <w:sz w:val="24"/>
          <w:szCs w:val="24"/>
          <w:lang w:val="sr-Cyrl-CS"/>
        </w:rPr>
      </w:pPr>
      <w:r w:rsidRPr="00D76EA2">
        <w:rPr>
          <w:sz w:val="24"/>
          <w:szCs w:val="24"/>
          <w:lang w:val="sr-Cyrl-CS"/>
        </w:rPr>
        <w:t>Подизвођач ____________________________________ из_______________________,</w:t>
      </w:r>
    </w:p>
    <w:p w:rsidR="00221897" w:rsidRPr="00D76EA2" w:rsidRDefault="00221897" w:rsidP="00221897">
      <w:pPr>
        <w:pStyle w:val="NoSpacing"/>
        <w:rPr>
          <w:sz w:val="24"/>
          <w:szCs w:val="24"/>
          <w:lang w:val="sr-Cyrl-CS"/>
        </w:rPr>
      </w:pPr>
      <w:r w:rsidRPr="00D76EA2">
        <w:rPr>
          <w:sz w:val="24"/>
          <w:szCs w:val="24"/>
          <w:lang w:val="sr-Cyrl-CS"/>
        </w:rPr>
        <w:t>Адреса: ____________________________,  Матични број:____________________,</w:t>
      </w:r>
    </w:p>
    <w:p w:rsidR="00221897" w:rsidRPr="00D76EA2" w:rsidRDefault="00221897" w:rsidP="00221897">
      <w:pPr>
        <w:pStyle w:val="NoSpacing"/>
        <w:rPr>
          <w:sz w:val="24"/>
          <w:szCs w:val="24"/>
          <w:lang w:val="sr-Cyrl-CS"/>
        </w:rPr>
      </w:pPr>
      <w:r w:rsidRPr="00D76EA2">
        <w:rPr>
          <w:sz w:val="24"/>
          <w:szCs w:val="24"/>
          <w:lang w:val="sr-Cyrl-CS"/>
        </w:rPr>
        <w:t xml:space="preserve">испуњава све обавезне услове утврђене конкурсном документацијом </w:t>
      </w:r>
      <w:r w:rsidRPr="00DE6A5B">
        <w:rPr>
          <w:sz w:val="24"/>
          <w:szCs w:val="24"/>
          <w:lang w:val="sr-Cyrl-CS"/>
        </w:rPr>
        <w:t xml:space="preserve">за </w:t>
      </w:r>
      <w:r w:rsidR="00904D2C" w:rsidRPr="00DE6A5B">
        <w:rPr>
          <w:b/>
          <w:noProof/>
          <w:sz w:val="24"/>
          <w:szCs w:val="24"/>
        </w:rPr>
        <w:t>1.2.1</w:t>
      </w:r>
      <w:r w:rsidRPr="00D76EA2">
        <w:rPr>
          <w:sz w:val="24"/>
          <w:szCs w:val="24"/>
          <w:lang w:val="sr-Cyrl-CS"/>
        </w:rPr>
        <w:t>, и то:</w:t>
      </w:r>
    </w:p>
    <w:p w:rsidR="00221897" w:rsidRPr="0067043C" w:rsidRDefault="00221897" w:rsidP="00221897">
      <w:pPr>
        <w:pStyle w:val="NoSpacing"/>
        <w:rPr>
          <w:lang w:val="sr-Latn-CS"/>
        </w:rPr>
      </w:pPr>
    </w:p>
    <w:p w:rsidR="00221897" w:rsidRPr="0067043C" w:rsidRDefault="00221897" w:rsidP="00473BEB">
      <w:pPr>
        <w:pStyle w:val="Pasussalistom1"/>
        <w:numPr>
          <w:ilvl w:val="0"/>
          <w:numId w:val="20"/>
        </w:numPr>
        <w:suppressAutoHyphens/>
        <w:spacing w:after="0" w:line="100" w:lineRule="atLeast"/>
        <w:contextualSpacing w:val="0"/>
        <w:jc w:val="both"/>
        <w:rPr>
          <w:rFonts w:ascii="Times New Roman" w:hAnsi="Times New Roman"/>
          <w:iCs/>
          <w:sz w:val="24"/>
          <w:szCs w:val="24"/>
          <w:lang w:val="sr-Cyrl-CS"/>
        </w:rPr>
      </w:pPr>
      <w:r>
        <w:rPr>
          <w:rFonts w:ascii="Times New Roman" w:hAnsi="Times New Roman"/>
          <w:iCs/>
          <w:sz w:val="24"/>
          <w:szCs w:val="24"/>
          <w:lang w:val="sr-Cyrl-CS"/>
        </w:rPr>
        <w:t xml:space="preserve"> </w:t>
      </w:r>
      <w:r w:rsidRPr="0067043C">
        <w:rPr>
          <w:rFonts w:ascii="Times New Roman" w:hAnsi="Times New Roman"/>
          <w:iCs/>
          <w:sz w:val="24"/>
          <w:szCs w:val="24"/>
          <w:lang w:val="sr-Cyrl-CS"/>
        </w:rPr>
        <w:t>Понуђач је р</w:t>
      </w:r>
      <w:r w:rsidRPr="0067043C">
        <w:rPr>
          <w:rFonts w:ascii="Times New Roman" w:hAnsi="Times New Roman"/>
          <w:iCs/>
          <w:sz w:val="24"/>
          <w:szCs w:val="24"/>
          <w:lang w:val="ru-RU"/>
        </w:rPr>
        <w:t>егистрован код надлежног органа, односно уписан у одговарајући регистар;</w:t>
      </w:r>
    </w:p>
    <w:p w:rsidR="00221897" w:rsidRPr="0067043C" w:rsidRDefault="00221897" w:rsidP="00473BEB">
      <w:pPr>
        <w:pStyle w:val="Pasussalistom1"/>
        <w:numPr>
          <w:ilvl w:val="0"/>
          <w:numId w:val="20"/>
        </w:numPr>
        <w:suppressAutoHyphens/>
        <w:spacing w:after="0" w:line="100" w:lineRule="atLeast"/>
        <w:contextualSpacing w:val="0"/>
        <w:jc w:val="both"/>
        <w:rPr>
          <w:rFonts w:ascii="Times New Roman" w:hAnsi="Times New Roman"/>
          <w:bCs/>
          <w:iCs/>
          <w:sz w:val="24"/>
          <w:szCs w:val="24"/>
          <w:lang w:val="sr-Cyrl-CS"/>
        </w:rPr>
      </w:pPr>
      <w:r>
        <w:rPr>
          <w:rFonts w:ascii="Times New Roman" w:hAnsi="Times New Roman"/>
          <w:iCs/>
          <w:sz w:val="24"/>
          <w:szCs w:val="24"/>
          <w:lang w:val="sr-Cyrl-CS"/>
        </w:rPr>
        <w:t xml:space="preserve"> </w:t>
      </w:r>
      <w:r w:rsidRPr="0067043C">
        <w:rPr>
          <w:rFonts w:ascii="Times New Roman" w:hAnsi="Times New Roman"/>
          <w:iCs/>
          <w:sz w:val="24"/>
          <w:szCs w:val="24"/>
          <w:lang w:val="sr-Cyrl-CS"/>
        </w:rPr>
        <w:t xml:space="preserve">Понуђач и његов </w:t>
      </w:r>
      <w:r w:rsidRPr="0067043C">
        <w:rPr>
          <w:rFonts w:ascii="Times New Roman" w:hAnsi="Times New Roman"/>
          <w:iCs/>
          <w:sz w:val="24"/>
          <w:szCs w:val="24"/>
          <w:lang w:val="ru-RU"/>
        </w:rPr>
        <w:t xml:space="preserve">законски </w:t>
      </w:r>
      <w:r w:rsidRPr="0067043C">
        <w:rPr>
          <w:rFonts w:ascii="Times New Roman" w:hAnsi="Times New Roman"/>
          <w:sz w:val="24"/>
          <w:szCs w:val="24"/>
          <w:lang w:val="ru-RU"/>
        </w:rPr>
        <w:t>заступник нис</w:t>
      </w:r>
      <w:r w:rsidRPr="0067043C">
        <w:rPr>
          <w:rFonts w:ascii="Times New Roman" w:hAnsi="Times New Roman"/>
          <w:sz w:val="24"/>
          <w:szCs w:val="24"/>
          <w:lang w:val="sr-Cyrl-CS"/>
        </w:rPr>
        <w:t>у</w:t>
      </w:r>
      <w:r w:rsidRPr="0067043C">
        <w:rPr>
          <w:rFonts w:ascii="Times New Roman" w:hAnsi="Times New Roman"/>
          <w:sz w:val="24"/>
          <w:szCs w:val="24"/>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7043C">
        <w:rPr>
          <w:rFonts w:ascii="Times New Roman" w:hAnsi="Times New Roman"/>
          <w:sz w:val="24"/>
          <w:szCs w:val="24"/>
          <w:lang w:val="sr-Cyrl-CS"/>
        </w:rPr>
        <w:t>к</w:t>
      </w:r>
      <w:r w:rsidRPr="0067043C">
        <w:rPr>
          <w:rFonts w:ascii="Times New Roman" w:hAnsi="Times New Roman"/>
          <w:sz w:val="24"/>
          <w:szCs w:val="24"/>
          <w:lang w:val="ru-RU"/>
        </w:rPr>
        <w:t>ривично дело преваре;</w:t>
      </w:r>
    </w:p>
    <w:p w:rsidR="00221897" w:rsidRPr="0067043C" w:rsidRDefault="00221897" w:rsidP="00473BEB">
      <w:pPr>
        <w:pStyle w:val="Pasussalistom1"/>
        <w:numPr>
          <w:ilvl w:val="0"/>
          <w:numId w:val="20"/>
        </w:numPr>
        <w:suppressAutoHyphens/>
        <w:spacing w:after="0" w:line="100" w:lineRule="atLeast"/>
        <w:contextualSpacing w:val="0"/>
        <w:jc w:val="both"/>
        <w:rPr>
          <w:rFonts w:ascii="Times New Roman" w:hAnsi="Times New Roman"/>
          <w:bCs/>
          <w:iCs/>
          <w:sz w:val="24"/>
          <w:szCs w:val="24"/>
          <w:lang w:val="sr-Cyrl-CS"/>
        </w:rPr>
      </w:pPr>
      <w:r>
        <w:rPr>
          <w:rFonts w:ascii="Times New Roman" w:hAnsi="Times New Roman"/>
          <w:sz w:val="24"/>
          <w:szCs w:val="24"/>
          <w:lang w:val="sr-Cyrl-CS"/>
        </w:rPr>
        <w:t xml:space="preserve">  </w:t>
      </w:r>
      <w:r w:rsidRPr="0067043C">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67043C">
        <w:rPr>
          <w:rFonts w:ascii="Times New Roman" w:hAnsi="Times New Roman"/>
          <w:sz w:val="24"/>
          <w:szCs w:val="24"/>
          <w:lang w:val="ru-RU"/>
        </w:rPr>
        <w:t>;</w:t>
      </w:r>
    </w:p>
    <w:p w:rsidR="00221897" w:rsidRPr="0067043C" w:rsidRDefault="00221897" w:rsidP="00221897">
      <w:pPr>
        <w:spacing w:line="360" w:lineRule="auto"/>
        <w:rPr>
          <w:lang w:val="sr-Cyrl-CS"/>
        </w:rPr>
      </w:pPr>
      <w:r w:rsidRPr="0067043C">
        <w:rPr>
          <w:lang w:val="sr-Latn-CS"/>
        </w:rPr>
        <w:tab/>
      </w:r>
    </w:p>
    <w:p w:rsidR="00221897" w:rsidRPr="0067043C" w:rsidRDefault="00221897" w:rsidP="00221897">
      <w:pPr>
        <w:jc w:val="right"/>
        <w:rPr>
          <w:lang w:val="sr-Cyrl-CS"/>
        </w:rPr>
      </w:pPr>
    </w:p>
    <w:p w:rsidR="00221897" w:rsidRPr="0067043C" w:rsidRDefault="00221897" w:rsidP="00221897">
      <w:pPr>
        <w:jc w:val="right"/>
        <w:rPr>
          <w:lang w:val="sr-Cyrl-CS"/>
        </w:rPr>
      </w:pPr>
    </w:p>
    <w:p w:rsidR="00221897" w:rsidRPr="0067043C" w:rsidRDefault="00221897" w:rsidP="00221897">
      <w:pPr>
        <w:jc w:val="right"/>
        <w:rPr>
          <w:lang w:val="sr-Cyrl-CS"/>
        </w:rPr>
      </w:pPr>
    </w:p>
    <w:p w:rsidR="00221897" w:rsidRPr="0067043C" w:rsidRDefault="00221897" w:rsidP="00221897">
      <w:r w:rsidRPr="0067043C">
        <w:rPr>
          <w:lang w:val="ru-RU"/>
        </w:rPr>
        <w:t>Место</w:t>
      </w:r>
      <w:r w:rsidRPr="0067043C">
        <w:t>: _______________________</w:t>
      </w:r>
      <w:r w:rsidRPr="0067043C">
        <w:tab/>
      </w:r>
    </w:p>
    <w:p w:rsidR="00221897" w:rsidRPr="0067043C" w:rsidRDefault="00221897" w:rsidP="00221897">
      <w:r w:rsidRPr="0067043C">
        <w:tab/>
      </w:r>
      <w:r w:rsidRPr="0067043C">
        <w:tab/>
      </w:r>
      <w:r w:rsidRPr="0067043C">
        <w:tab/>
      </w:r>
      <w:r w:rsidRPr="0067043C">
        <w:tab/>
      </w:r>
      <w:r w:rsidRPr="0067043C">
        <w:tab/>
      </w:r>
      <w:r>
        <w:t xml:space="preserve">                                                     </w:t>
      </w:r>
      <w:r w:rsidRPr="0067043C">
        <w:rPr>
          <w:lang w:val="ru-RU"/>
        </w:rPr>
        <w:t>Подизво</w:t>
      </w:r>
      <w:r w:rsidRPr="0067043C">
        <w:t>ђ</w:t>
      </w:r>
      <w:r w:rsidRPr="0067043C">
        <w:rPr>
          <w:lang w:val="ru-RU"/>
        </w:rPr>
        <w:t>а</w:t>
      </w:r>
      <w:r w:rsidRPr="0067043C">
        <w:t>ч:</w:t>
      </w:r>
    </w:p>
    <w:p w:rsidR="00221897" w:rsidRPr="0067043C" w:rsidRDefault="00221897" w:rsidP="00221897">
      <w:pPr>
        <w:ind w:left="4320" w:hanging="4320"/>
      </w:pPr>
      <w:r w:rsidRPr="0067043C">
        <w:rPr>
          <w:lang w:val="ru-RU"/>
        </w:rPr>
        <w:t>Датум</w:t>
      </w:r>
      <w:r w:rsidRPr="0067043C">
        <w:t>: _______________________</w:t>
      </w:r>
      <w:r w:rsidRPr="0067043C">
        <w:tab/>
      </w:r>
      <w:r w:rsidRPr="0067043C">
        <w:tab/>
      </w:r>
      <w:r w:rsidRPr="0067043C">
        <w:tab/>
        <w:t xml:space="preserve"> _________________________</w:t>
      </w:r>
    </w:p>
    <w:p w:rsidR="00221897" w:rsidRPr="0067043C" w:rsidRDefault="00221897" w:rsidP="00221897"/>
    <w:p w:rsidR="00221897" w:rsidRPr="0067043C" w:rsidRDefault="00221897" w:rsidP="00221897"/>
    <w:p w:rsidR="00221897" w:rsidRPr="0067043C" w:rsidRDefault="00221897" w:rsidP="00221897"/>
    <w:p w:rsidR="00221897" w:rsidRPr="0067043C" w:rsidRDefault="00221897" w:rsidP="00221897"/>
    <w:p w:rsidR="00221897" w:rsidRPr="0067043C" w:rsidRDefault="00221897" w:rsidP="00221897"/>
    <w:p w:rsidR="00221897" w:rsidRPr="0067043C" w:rsidRDefault="00221897" w:rsidP="00221897">
      <w:r w:rsidRPr="0067043C">
        <w:rPr>
          <w:b/>
          <w:bCs/>
          <w:lang w:val="ru-RU"/>
        </w:rPr>
        <w:t>Уколико пону</w:t>
      </w:r>
      <w:r w:rsidRPr="0067043C">
        <w:rPr>
          <w:b/>
          <w:bCs/>
        </w:rPr>
        <w:t>ђ</w:t>
      </w:r>
      <w:r w:rsidRPr="0067043C">
        <w:rPr>
          <w:b/>
          <w:bCs/>
          <w:lang w:val="ru-RU"/>
        </w:rPr>
        <w:t>а</w:t>
      </w:r>
      <w:r w:rsidRPr="0067043C">
        <w:rPr>
          <w:b/>
          <w:bCs/>
        </w:rPr>
        <w:t xml:space="preserve">ч </w:t>
      </w:r>
      <w:r w:rsidRPr="0067043C">
        <w:rPr>
          <w:b/>
          <w:bCs/>
          <w:lang w:val="ru-RU"/>
        </w:rPr>
        <w:t>подноси понуду са подизво</w:t>
      </w:r>
      <w:r w:rsidRPr="0067043C">
        <w:rPr>
          <w:b/>
          <w:bCs/>
        </w:rPr>
        <w:t>ђ</w:t>
      </w:r>
      <w:r w:rsidRPr="0067043C">
        <w:rPr>
          <w:b/>
          <w:bCs/>
          <w:lang w:val="ru-RU"/>
        </w:rPr>
        <w:t>а</w:t>
      </w:r>
      <w:r w:rsidRPr="0067043C">
        <w:rPr>
          <w:b/>
          <w:bCs/>
        </w:rPr>
        <w:t>ч</w:t>
      </w:r>
      <w:r w:rsidRPr="0067043C">
        <w:rPr>
          <w:b/>
          <w:bCs/>
          <w:lang w:val="ru-RU"/>
        </w:rPr>
        <w:t>ем</w:t>
      </w:r>
      <w:r w:rsidRPr="0067043C">
        <w:t>, И</w:t>
      </w:r>
      <w:r w:rsidRPr="0067043C">
        <w:rPr>
          <w:lang w:val="ru-RU"/>
        </w:rPr>
        <w:t>зјава мора бити потписана од стране одговорног лица подизво</w:t>
      </w:r>
      <w:r w:rsidRPr="0067043C">
        <w:t>ђ</w:t>
      </w:r>
      <w:r w:rsidRPr="0067043C">
        <w:rPr>
          <w:lang w:val="ru-RU"/>
        </w:rPr>
        <w:t>а</w:t>
      </w:r>
      <w:r w:rsidRPr="0067043C">
        <w:t>ч</w:t>
      </w:r>
      <w:r w:rsidRPr="0067043C">
        <w:rPr>
          <w:lang w:val="ru-RU"/>
        </w:rPr>
        <w:t>а</w:t>
      </w:r>
      <w:r w:rsidRPr="0067043C">
        <w:t xml:space="preserve"> .</w:t>
      </w:r>
    </w:p>
    <w:p w:rsidR="00677E81" w:rsidRDefault="00677E81" w:rsidP="00B83700">
      <w:pPr>
        <w:pStyle w:val="Header"/>
        <w:rPr>
          <w:rFonts w:ascii="Times New Roman" w:hAnsi="Times New Roman" w:cs="Times New Roman"/>
          <w:lang w:val="sr-Cyrl-CS"/>
        </w:rPr>
      </w:pPr>
    </w:p>
    <w:sectPr w:rsidR="00677E81" w:rsidSect="00C45B9F">
      <w:pgSz w:w="11907" w:h="16840" w:code="9"/>
      <w:pgMar w:top="1138" w:right="734" w:bottom="994" w:left="1138"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ECE" w:rsidRDefault="00467ECE">
      <w:r>
        <w:separator/>
      </w:r>
    </w:p>
  </w:endnote>
  <w:endnote w:type="continuationSeparator" w:id="0">
    <w:p w:rsidR="00467ECE" w:rsidRDefault="0046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Cirilica">
    <w:altName w:val="Courier New"/>
    <w:panose1 w:val="00000000000000000000"/>
    <w:charset w:val="00"/>
    <w:family w:val="swiss"/>
    <w:notTrueType/>
    <w:pitch w:val="variable"/>
    <w:sig w:usb0="00000003" w:usb1="00000000" w:usb2="00000000" w:usb3="00000000" w:csb0="00000001" w:csb1="00000000"/>
  </w:font>
  <w:font w:name="YU Times New Roman">
    <w:altName w:val="Courier New"/>
    <w:charset w:val="00"/>
    <w:family w:val="roman"/>
    <w:pitch w:val="variable"/>
    <w:sig w:usb0="00000003" w:usb1="00000000" w:usb2="00000000" w:usb3="00000000" w:csb0="00000001" w:csb1="00000000"/>
  </w:font>
  <w:font w:name="Swis721 BT">
    <w:panose1 w:val="020B0504020202020204"/>
    <w:charset w:val="00"/>
    <w:family w:val="swiss"/>
    <w:pitch w:val="variable"/>
    <w:sig w:usb0="800000AF" w:usb1="1000204A" w:usb2="00000000" w:usb3="00000000" w:csb0="00000011" w:csb1="00000000"/>
  </w:font>
  <w:font w:name="CTimesRoman">
    <w:altName w:val="Times New Roman"/>
    <w:charset w:val="00"/>
    <w:family w:val="auto"/>
    <w:pitch w:val="variable"/>
    <w:sig w:usb0="00000083" w:usb1="00000000" w:usb2="00000000" w:usb3="00000000" w:csb0="00000009" w:csb1="00000000"/>
  </w:font>
  <w:font w:name="TimesNewRomanPSMT">
    <w:altName w:val="Times New Roman"/>
    <w:charset w:val="00"/>
    <w:family w:val="auto"/>
    <w:pitch w:val="default"/>
  </w:font>
  <w:font w:name="BookAntiqua-Bold">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9608"/>
      <w:docPartObj>
        <w:docPartGallery w:val="Page Numbers (Bottom of Page)"/>
        <w:docPartUnique/>
      </w:docPartObj>
    </w:sdtPr>
    <w:sdtEndPr/>
    <w:sdtContent>
      <w:p w:rsidR="00DE6A5B" w:rsidRDefault="00DE6A5B">
        <w:pPr>
          <w:pStyle w:val="Footer"/>
          <w:jc w:val="right"/>
        </w:pPr>
        <w:r>
          <w:fldChar w:fldCharType="begin"/>
        </w:r>
        <w:r>
          <w:instrText xml:space="preserve"> PAGE   \* MERGEFORMAT </w:instrText>
        </w:r>
        <w:r>
          <w:fldChar w:fldCharType="separate"/>
        </w:r>
        <w:r w:rsidR="00F15B0D">
          <w:rPr>
            <w:noProof/>
          </w:rPr>
          <w:t>29</w:t>
        </w:r>
        <w:r>
          <w:rPr>
            <w:noProof/>
          </w:rPr>
          <w:fldChar w:fldCharType="end"/>
        </w:r>
      </w:p>
    </w:sdtContent>
  </w:sdt>
  <w:p w:rsidR="00DE6A5B" w:rsidRPr="005A3FAE" w:rsidRDefault="00DE6A5B" w:rsidP="005A3FAE">
    <w:pPr>
      <w:pStyle w:val="Footer"/>
      <w:jc w:val="center"/>
      <w:rPr>
        <w:i/>
        <w:sz w:val="20"/>
        <w:szCs w:val="20"/>
      </w:rPr>
    </w:pPr>
    <w:r w:rsidRPr="00E85265">
      <w:rPr>
        <w:i/>
        <w:sz w:val="20"/>
        <w:szCs w:val="20"/>
        <w:lang w:val="sr-Cyrl-CS"/>
      </w:rPr>
      <w:t xml:space="preserve">Јавна набавка </w:t>
    </w:r>
    <w:r w:rsidRPr="005B666D">
      <w:rPr>
        <w:i/>
        <w:sz w:val="20"/>
        <w:szCs w:val="20"/>
        <w:lang w:val="sr-Cyrl-CS"/>
      </w:rPr>
      <w:t xml:space="preserve">број </w:t>
    </w:r>
    <w:r w:rsidRPr="005B666D">
      <w:rPr>
        <w:i/>
        <w:sz w:val="20"/>
        <w:szCs w:val="20"/>
      </w:rPr>
      <w:t>1.2.1</w:t>
    </w:r>
    <w:r>
      <w:rPr>
        <w:i/>
        <w:sz w:val="20"/>
        <w:szCs w:val="20"/>
      </w:rPr>
      <w:t xml:space="preserve"> </w:t>
    </w:r>
    <w:r w:rsidRPr="00E85265">
      <w:rPr>
        <w:i/>
        <w:sz w:val="20"/>
        <w:szCs w:val="20"/>
        <w:lang w:val="sr-Cyrl-CS"/>
      </w:rPr>
      <w:t xml:space="preserve"> – </w:t>
    </w:r>
    <w:r w:rsidRPr="00630CF2">
      <w:rPr>
        <w:i/>
        <w:sz w:val="20"/>
        <w:szCs w:val="22"/>
        <w:lang w:val="sr-Cyrl-CS"/>
      </w:rPr>
      <w:t>Услуга чишћење зграде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ECE" w:rsidRDefault="00467ECE">
      <w:r>
        <w:separator/>
      </w:r>
    </w:p>
  </w:footnote>
  <w:footnote w:type="continuationSeparator" w:id="0">
    <w:p w:rsidR="00467ECE" w:rsidRDefault="00467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A5B" w:rsidRPr="00630CF2" w:rsidRDefault="00DE6A5B" w:rsidP="00630CF2">
    <w:pPr>
      <w:jc w:val="center"/>
      <w:rPr>
        <w:b/>
        <w:i/>
        <w:sz w:val="22"/>
        <w:szCs w:val="22"/>
      </w:rPr>
    </w:pPr>
    <w:r w:rsidRPr="00E65DCC">
      <w:rPr>
        <w:b/>
        <w:i/>
        <w:color w:val="222222"/>
        <w:sz w:val="22"/>
        <w:shd w:val="clear" w:color="auto" w:fill="FFFFFF"/>
      </w:rPr>
      <w:t>Установа за спортску и културну активност омладине Бечеј "Ђорђе Предин Баџа"</w:t>
    </w:r>
  </w:p>
  <w:p w:rsidR="00DE6A5B" w:rsidRPr="00375F27" w:rsidRDefault="00DE6A5B" w:rsidP="00375F27">
    <w:pP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22"/>
      <w:numFmt w:val="bullet"/>
      <w:lvlText w:val="-"/>
      <w:lvlJc w:val="left"/>
      <w:pPr>
        <w:tabs>
          <w:tab w:val="num" w:pos="0"/>
        </w:tabs>
        <w:ind w:left="720" w:hanging="360"/>
      </w:pPr>
      <w:rPr>
        <w:rFonts w:ascii="Arial" w:hAnsi="Arial" w:cs="Arial"/>
        <w:szCs w:val="24"/>
      </w:rPr>
    </w:lvl>
  </w:abstractNum>
  <w:abstractNum w:abstractNumId="1">
    <w:nsid w:val="00000003"/>
    <w:multiLevelType w:val="multilevel"/>
    <w:tmpl w:val="00000003"/>
    <w:name w:val="WW8Num4"/>
    <w:lvl w:ilvl="0">
      <w:start w:val="1"/>
      <w:numFmt w:val="bullet"/>
      <w:lvlText w:val=""/>
      <w:lvlJc w:val="left"/>
      <w:pPr>
        <w:tabs>
          <w:tab w:val="num" w:pos="720"/>
        </w:tabs>
        <w:ind w:left="720" w:hanging="360"/>
      </w:pPr>
      <w:rPr>
        <w:rFonts w:ascii="Symbol" w:hAnsi="Symbol" w:cs="Arial" w:hint="default"/>
      </w:rPr>
    </w:lvl>
    <w:lvl w:ilvl="1">
      <w:start w:val="1"/>
      <w:numFmt w:val="bullet"/>
      <w:lvlText w:val=""/>
      <w:lvlJc w:val="left"/>
      <w:pPr>
        <w:tabs>
          <w:tab w:val="num" w:pos="1080"/>
        </w:tabs>
        <w:ind w:left="1080" w:hanging="360"/>
      </w:pPr>
      <w:rPr>
        <w:rFonts w:ascii="Symbol" w:hAnsi="Symbol" w:cs="Arial" w:hint="default"/>
      </w:rPr>
    </w:lvl>
    <w:lvl w:ilvl="2">
      <w:start w:val="1"/>
      <w:numFmt w:val="bullet"/>
      <w:lvlText w:val=""/>
      <w:lvlJc w:val="left"/>
      <w:pPr>
        <w:tabs>
          <w:tab w:val="num" w:pos="1440"/>
        </w:tabs>
        <w:ind w:left="1440" w:hanging="360"/>
      </w:pPr>
      <w:rPr>
        <w:rFonts w:ascii="Symbol" w:hAnsi="Symbol" w:cs="Arial" w:hint="default"/>
      </w:rPr>
    </w:lvl>
    <w:lvl w:ilvl="3">
      <w:start w:val="1"/>
      <w:numFmt w:val="bullet"/>
      <w:lvlText w:val=""/>
      <w:lvlJc w:val="left"/>
      <w:pPr>
        <w:tabs>
          <w:tab w:val="num" w:pos="1800"/>
        </w:tabs>
        <w:ind w:left="1800" w:hanging="360"/>
      </w:pPr>
      <w:rPr>
        <w:rFonts w:ascii="Symbol" w:hAnsi="Symbol" w:cs="Arial" w:hint="default"/>
      </w:rPr>
    </w:lvl>
    <w:lvl w:ilvl="4">
      <w:start w:val="1"/>
      <w:numFmt w:val="bullet"/>
      <w:lvlText w:val=""/>
      <w:lvlJc w:val="left"/>
      <w:pPr>
        <w:tabs>
          <w:tab w:val="num" w:pos="2160"/>
        </w:tabs>
        <w:ind w:left="2160" w:hanging="360"/>
      </w:pPr>
      <w:rPr>
        <w:rFonts w:ascii="Symbol" w:hAnsi="Symbol" w:cs="Arial" w:hint="default"/>
      </w:rPr>
    </w:lvl>
    <w:lvl w:ilvl="5">
      <w:start w:val="1"/>
      <w:numFmt w:val="bullet"/>
      <w:lvlText w:val=""/>
      <w:lvlJc w:val="left"/>
      <w:pPr>
        <w:tabs>
          <w:tab w:val="num" w:pos="2520"/>
        </w:tabs>
        <w:ind w:left="2520" w:hanging="360"/>
      </w:pPr>
      <w:rPr>
        <w:rFonts w:ascii="Symbol" w:hAnsi="Symbol" w:cs="Arial" w:hint="default"/>
      </w:rPr>
    </w:lvl>
    <w:lvl w:ilvl="6">
      <w:start w:val="1"/>
      <w:numFmt w:val="bullet"/>
      <w:lvlText w:val=""/>
      <w:lvlJc w:val="left"/>
      <w:pPr>
        <w:tabs>
          <w:tab w:val="num" w:pos="2880"/>
        </w:tabs>
        <w:ind w:left="2880" w:hanging="360"/>
      </w:pPr>
      <w:rPr>
        <w:rFonts w:ascii="Symbol" w:hAnsi="Symbol" w:cs="Arial" w:hint="default"/>
      </w:rPr>
    </w:lvl>
    <w:lvl w:ilvl="7">
      <w:start w:val="1"/>
      <w:numFmt w:val="bullet"/>
      <w:lvlText w:val=""/>
      <w:lvlJc w:val="left"/>
      <w:pPr>
        <w:tabs>
          <w:tab w:val="num" w:pos="3240"/>
        </w:tabs>
        <w:ind w:left="3240" w:hanging="360"/>
      </w:pPr>
      <w:rPr>
        <w:rFonts w:ascii="Symbol" w:hAnsi="Symbol" w:cs="Arial" w:hint="default"/>
      </w:rPr>
    </w:lvl>
    <w:lvl w:ilvl="8">
      <w:start w:val="1"/>
      <w:numFmt w:val="bullet"/>
      <w:lvlText w:val=""/>
      <w:lvlJc w:val="left"/>
      <w:pPr>
        <w:tabs>
          <w:tab w:val="num" w:pos="3600"/>
        </w:tabs>
        <w:ind w:left="3600" w:hanging="360"/>
      </w:pPr>
      <w:rPr>
        <w:rFonts w:ascii="Symbol" w:hAnsi="Symbol" w:cs="Arial" w:hint="default"/>
      </w:rPr>
    </w:lvl>
  </w:abstractNum>
  <w:abstractNum w:abstractNumId="2">
    <w:nsid w:val="0000000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950E5E"/>
    <w:multiLevelType w:val="hybridMultilevel"/>
    <w:tmpl w:val="7580423E"/>
    <w:lvl w:ilvl="0" w:tplc="F45890D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0FCB0672"/>
    <w:multiLevelType w:val="hybridMultilevel"/>
    <w:tmpl w:val="7AFEC1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6">
    <w:nsid w:val="211F6C9B"/>
    <w:multiLevelType w:val="multilevel"/>
    <w:tmpl w:val="2690CFD2"/>
    <w:lvl w:ilvl="0">
      <w:start w:val="1"/>
      <w:numFmt w:val="bullet"/>
      <w:lvlText w:val=""/>
      <w:lvlJc w:val="left"/>
      <w:pPr>
        <w:ind w:left="720" w:hanging="360"/>
      </w:pPr>
      <w:rPr>
        <w:rFonts w:ascii="Symbol" w:hAnsi="Symbol" w:hint="default"/>
        <w:b/>
      </w:rPr>
    </w:lvl>
    <w:lvl w:ilvl="1">
      <w:start w:val="1"/>
      <w:numFmt w:val="decimal"/>
      <w:isLgl/>
      <w:lvlText w:val="%1.%2"/>
      <w:lvlJc w:val="left"/>
      <w:pPr>
        <w:ind w:left="126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7">
    <w:nsid w:val="2A03661D"/>
    <w:multiLevelType w:val="hybridMultilevel"/>
    <w:tmpl w:val="A7BE9E5A"/>
    <w:lvl w:ilvl="0" w:tplc="7BCCCEF2">
      <w:start w:val="1"/>
      <w:numFmt w:val="decimal"/>
      <w:lvlText w:val="%1)"/>
      <w:lvlJc w:val="left"/>
      <w:pPr>
        <w:ind w:left="1620"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9">
    <w:nsid w:val="35A77BD1"/>
    <w:multiLevelType w:val="hybridMultilevel"/>
    <w:tmpl w:val="5DA2865C"/>
    <w:lvl w:ilvl="0" w:tplc="AAE0FD76">
      <w:start w:val="1"/>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18B2DEF"/>
    <w:multiLevelType w:val="multilevel"/>
    <w:tmpl w:val="7EE465A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C3F58C6"/>
    <w:multiLevelType w:val="hybridMultilevel"/>
    <w:tmpl w:val="CBB0A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5737236E"/>
    <w:multiLevelType w:val="multilevel"/>
    <w:tmpl w:val="06345ADC"/>
    <w:lvl w:ilvl="0">
      <w:start w:val="11"/>
      <w:numFmt w:val="decimal"/>
      <w:lvlText w:val="%1."/>
      <w:lvlJc w:val="left"/>
      <w:pPr>
        <w:ind w:left="720" w:hanging="360"/>
      </w:pPr>
      <w:rPr>
        <w:rFonts w:hint="default"/>
        <w:b/>
      </w:rPr>
    </w:lvl>
    <w:lvl w:ilvl="1">
      <w:start w:val="1"/>
      <w:numFmt w:val="decimal"/>
      <w:isLgl/>
      <w:lvlText w:val="%1.%2"/>
      <w:lvlJc w:val="left"/>
      <w:pPr>
        <w:ind w:left="780" w:hanging="42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8132388"/>
    <w:multiLevelType w:val="hybridMultilevel"/>
    <w:tmpl w:val="A8EE25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588C4BFC"/>
    <w:multiLevelType w:val="hybridMultilevel"/>
    <w:tmpl w:val="6BFACCFC"/>
    <w:lvl w:ilvl="0" w:tplc="0409000F">
      <w:start w:val="20"/>
      <w:numFmt w:val="decimal"/>
      <w:pStyle w:val="ListNumber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0" w:hanging="360"/>
      </w:pPr>
      <w:rPr>
        <w:rFonts w:ascii="Courier New" w:hAnsi="Courier New" w:cs="Courier New" w:hint="default"/>
      </w:rPr>
    </w:lvl>
    <w:lvl w:ilvl="2" w:tplc="081A0005" w:tentative="1">
      <w:start w:val="1"/>
      <w:numFmt w:val="bullet"/>
      <w:lvlText w:val=""/>
      <w:lvlJc w:val="left"/>
      <w:pPr>
        <w:ind w:left="720" w:hanging="360"/>
      </w:pPr>
      <w:rPr>
        <w:rFonts w:ascii="Wingdings" w:hAnsi="Wingdings" w:hint="default"/>
      </w:rPr>
    </w:lvl>
    <w:lvl w:ilvl="3" w:tplc="081A0001" w:tentative="1">
      <w:start w:val="1"/>
      <w:numFmt w:val="bullet"/>
      <w:lvlText w:val=""/>
      <w:lvlJc w:val="left"/>
      <w:pPr>
        <w:ind w:left="1440" w:hanging="360"/>
      </w:pPr>
      <w:rPr>
        <w:rFonts w:ascii="Symbol" w:hAnsi="Symbol" w:hint="default"/>
      </w:rPr>
    </w:lvl>
    <w:lvl w:ilvl="4" w:tplc="081A0003" w:tentative="1">
      <w:start w:val="1"/>
      <w:numFmt w:val="bullet"/>
      <w:lvlText w:val="o"/>
      <w:lvlJc w:val="left"/>
      <w:pPr>
        <w:ind w:left="2160" w:hanging="360"/>
      </w:pPr>
      <w:rPr>
        <w:rFonts w:ascii="Courier New" w:hAnsi="Courier New" w:cs="Courier New" w:hint="default"/>
      </w:rPr>
    </w:lvl>
    <w:lvl w:ilvl="5" w:tplc="081A0005" w:tentative="1">
      <w:start w:val="1"/>
      <w:numFmt w:val="bullet"/>
      <w:lvlText w:val=""/>
      <w:lvlJc w:val="left"/>
      <w:pPr>
        <w:ind w:left="2880" w:hanging="360"/>
      </w:pPr>
      <w:rPr>
        <w:rFonts w:ascii="Wingdings" w:hAnsi="Wingdings" w:hint="default"/>
      </w:rPr>
    </w:lvl>
    <w:lvl w:ilvl="6" w:tplc="081A0001" w:tentative="1">
      <w:start w:val="1"/>
      <w:numFmt w:val="bullet"/>
      <w:lvlText w:val=""/>
      <w:lvlJc w:val="left"/>
      <w:pPr>
        <w:ind w:left="3600" w:hanging="360"/>
      </w:pPr>
      <w:rPr>
        <w:rFonts w:ascii="Symbol" w:hAnsi="Symbol" w:hint="default"/>
      </w:rPr>
    </w:lvl>
    <w:lvl w:ilvl="7" w:tplc="081A0003" w:tentative="1">
      <w:start w:val="1"/>
      <w:numFmt w:val="bullet"/>
      <w:lvlText w:val="o"/>
      <w:lvlJc w:val="left"/>
      <w:pPr>
        <w:ind w:left="4320" w:hanging="360"/>
      </w:pPr>
      <w:rPr>
        <w:rFonts w:ascii="Courier New" w:hAnsi="Courier New" w:cs="Courier New" w:hint="default"/>
      </w:rPr>
    </w:lvl>
    <w:lvl w:ilvl="8" w:tplc="081A0005" w:tentative="1">
      <w:start w:val="1"/>
      <w:numFmt w:val="bullet"/>
      <w:lvlText w:val=""/>
      <w:lvlJc w:val="left"/>
      <w:pPr>
        <w:ind w:left="5040" w:hanging="360"/>
      </w:pPr>
      <w:rPr>
        <w:rFonts w:ascii="Wingdings" w:hAnsi="Wingdings" w:hint="default"/>
      </w:rPr>
    </w:lvl>
  </w:abstractNum>
  <w:abstractNum w:abstractNumId="17">
    <w:nsid w:val="63906312"/>
    <w:multiLevelType w:val="hybridMultilevel"/>
    <w:tmpl w:val="058E8496"/>
    <w:lvl w:ilvl="0" w:tplc="778A6A0E">
      <w:start w:val="1"/>
      <w:numFmt w:val="decimal"/>
      <w:pStyle w:val="Aufzhlung"/>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10056C"/>
    <w:multiLevelType w:val="hybridMultilevel"/>
    <w:tmpl w:val="FC560A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863B61"/>
    <w:multiLevelType w:val="hybridMultilevel"/>
    <w:tmpl w:val="858249F4"/>
    <w:lvl w:ilvl="0" w:tplc="009CC55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750390"/>
    <w:multiLevelType w:val="multilevel"/>
    <w:tmpl w:val="8586CADC"/>
    <w:lvl w:ilvl="0">
      <w:start w:val="9"/>
      <w:numFmt w:val="decimal"/>
      <w:lvlText w:val="%1"/>
      <w:lvlJc w:val="left"/>
      <w:pPr>
        <w:ind w:left="360" w:hanging="360"/>
      </w:pPr>
      <w:rPr>
        <w:rFonts w:hint="default"/>
        <w:u w:val="none"/>
      </w:rPr>
    </w:lvl>
    <w:lvl w:ilvl="1">
      <w:start w:val="2"/>
      <w:numFmt w:val="decimal"/>
      <w:lvlText w:val="%1.%2"/>
      <w:lvlJc w:val="left"/>
      <w:pPr>
        <w:ind w:left="1080" w:hanging="360"/>
      </w:pPr>
      <w:rPr>
        <w:rFonts w:hint="default"/>
        <w:sz w:val="24"/>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21">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2"/>
  </w:num>
  <w:num w:numId="2">
    <w:abstractNumId w:val="10"/>
  </w:num>
  <w:num w:numId="3">
    <w:abstractNumId w:val="21"/>
  </w:num>
  <w:num w:numId="4">
    <w:abstractNumId w:val="8"/>
  </w:num>
  <w:num w:numId="5">
    <w:abstractNumId w:val="6"/>
  </w:num>
  <w:num w:numId="6">
    <w:abstractNumId w:val="5"/>
  </w:num>
  <w:num w:numId="7">
    <w:abstractNumId w:val="15"/>
  </w:num>
  <w:num w:numId="8">
    <w:abstractNumId w:val="17"/>
  </w:num>
  <w:num w:numId="9">
    <w:abstractNumId w:val="11"/>
  </w:num>
  <w:num w:numId="10">
    <w:abstractNumId w:val="13"/>
  </w:num>
  <w:num w:numId="11">
    <w:abstractNumId w:val="3"/>
  </w:num>
  <w:num w:numId="12">
    <w:abstractNumId w:val="7"/>
  </w:num>
  <w:num w:numId="13">
    <w:abstractNumId w:val="16"/>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9"/>
  </w:num>
  <w:num w:numId="19">
    <w:abstractNumId w:val="2"/>
  </w:num>
  <w:num w:numId="20">
    <w:abstractNumId w:val="18"/>
  </w:num>
  <w:num w:numId="2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D2"/>
    <w:rsid w:val="000007B3"/>
    <w:rsid w:val="000034FE"/>
    <w:rsid w:val="00004EAA"/>
    <w:rsid w:val="000059B2"/>
    <w:rsid w:val="00015679"/>
    <w:rsid w:val="00016416"/>
    <w:rsid w:val="00017A68"/>
    <w:rsid w:val="00021AFA"/>
    <w:rsid w:val="00022D49"/>
    <w:rsid w:val="00022F7B"/>
    <w:rsid w:val="00024A71"/>
    <w:rsid w:val="00034D93"/>
    <w:rsid w:val="000371A9"/>
    <w:rsid w:val="000409EF"/>
    <w:rsid w:val="00042379"/>
    <w:rsid w:val="00047CBA"/>
    <w:rsid w:val="00047DC0"/>
    <w:rsid w:val="000530E2"/>
    <w:rsid w:val="00055947"/>
    <w:rsid w:val="00056524"/>
    <w:rsid w:val="000617EC"/>
    <w:rsid w:val="00063C05"/>
    <w:rsid w:val="00066254"/>
    <w:rsid w:val="000676DB"/>
    <w:rsid w:val="00070CFF"/>
    <w:rsid w:val="00075008"/>
    <w:rsid w:val="0007671A"/>
    <w:rsid w:val="000807A4"/>
    <w:rsid w:val="00084E8B"/>
    <w:rsid w:val="000865F0"/>
    <w:rsid w:val="0008743D"/>
    <w:rsid w:val="0009228D"/>
    <w:rsid w:val="00092737"/>
    <w:rsid w:val="00093F15"/>
    <w:rsid w:val="000A0DB9"/>
    <w:rsid w:val="000A360A"/>
    <w:rsid w:val="000B3D9E"/>
    <w:rsid w:val="000B6505"/>
    <w:rsid w:val="000B7292"/>
    <w:rsid w:val="000B7A3E"/>
    <w:rsid w:val="000C3470"/>
    <w:rsid w:val="000C348B"/>
    <w:rsid w:val="000C5390"/>
    <w:rsid w:val="000C543D"/>
    <w:rsid w:val="000C67BC"/>
    <w:rsid w:val="000C7AF8"/>
    <w:rsid w:val="000D00C9"/>
    <w:rsid w:val="000D59DE"/>
    <w:rsid w:val="000D647A"/>
    <w:rsid w:val="000D6C12"/>
    <w:rsid w:val="000E5AD5"/>
    <w:rsid w:val="000F3822"/>
    <w:rsid w:val="000F3CA3"/>
    <w:rsid w:val="000F4B1D"/>
    <w:rsid w:val="000F5592"/>
    <w:rsid w:val="000F685A"/>
    <w:rsid w:val="000F6A7C"/>
    <w:rsid w:val="00101265"/>
    <w:rsid w:val="00101BFF"/>
    <w:rsid w:val="001023ED"/>
    <w:rsid w:val="0010356D"/>
    <w:rsid w:val="00103603"/>
    <w:rsid w:val="00107D6B"/>
    <w:rsid w:val="00107E5C"/>
    <w:rsid w:val="00110E19"/>
    <w:rsid w:val="00115C85"/>
    <w:rsid w:val="001160B6"/>
    <w:rsid w:val="00120590"/>
    <w:rsid w:val="00120B81"/>
    <w:rsid w:val="00120E13"/>
    <w:rsid w:val="00122643"/>
    <w:rsid w:val="00122939"/>
    <w:rsid w:val="00123D8B"/>
    <w:rsid w:val="00124260"/>
    <w:rsid w:val="0013145D"/>
    <w:rsid w:val="00132A45"/>
    <w:rsid w:val="00134754"/>
    <w:rsid w:val="00136AFA"/>
    <w:rsid w:val="0013707A"/>
    <w:rsid w:val="00144476"/>
    <w:rsid w:val="00147BB5"/>
    <w:rsid w:val="0015162C"/>
    <w:rsid w:val="00152B5B"/>
    <w:rsid w:val="00154B3D"/>
    <w:rsid w:val="00161AC0"/>
    <w:rsid w:val="001663CA"/>
    <w:rsid w:val="001735CD"/>
    <w:rsid w:val="001748CD"/>
    <w:rsid w:val="00176277"/>
    <w:rsid w:val="0018170F"/>
    <w:rsid w:val="001852DF"/>
    <w:rsid w:val="00186177"/>
    <w:rsid w:val="00186C63"/>
    <w:rsid w:val="001905F9"/>
    <w:rsid w:val="00193ABC"/>
    <w:rsid w:val="001965BE"/>
    <w:rsid w:val="00196D78"/>
    <w:rsid w:val="00196E3D"/>
    <w:rsid w:val="001A2BBB"/>
    <w:rsid w:val="001A2C40"/>
    <w:rsid w:val="001A6733"/>
    <w:rsid w:val="001A6D14"/>
    <w:rsid w:val="001B13C3"/>
    <w:rsid w:val="001B16ED"/>
    <w:rsid w:val="001B3D86"/>
    <w:rsid w:val="001B40F6"/>
    <w:rsid w:val="001C0982"/>
    <w:rsid w:val="001C66DC"/>
    <w:rsid w:val="001D397C"/>
    <w:rsid w:val="001D790F"/>
    <w:rsid w:val="001E214E"/>
    <w:rsid w:val="001E2F1D"/>
    <w:rsid w:val="001E3314"/>
    <w:rsid w:val="001E4FDC"/>
    <w:rsid w:val="001E562B"/>
    <w:rsid w:val="001E66CA"/>
    <w:rsid w:val="001E6B58"/>
    <w:rsid w:val="001F18A9"/>
    <w:rsid w:val="001F37A4"/>
    <w:rsid w:val="001F6461"/>
    <w:rsid w:val="001F7107"/>
    <w:rsid w:val="001F72D9"/>
    <w:rsid w:val="001F7850"/>
    <w:rsid w:val="002029C6"/>
    <w:rsid w:val="0020701C"/>
    <w:rsid w:val="00207FBF"/>
    <w:rsid w:val="0022039B"/>
    <w:rsid w:val="00221897"/>
    <w:rsid w:val="0022403E"/>
    <w:rsid w:val="002250BA"/>
    <w:rsid w:val="00226CB2"/>
    <w:rsid w:val="002320DD"/>
    <w:rsid w:val="00233C3D"/>
    <w:rsid w:val="00234E84"/>
    <w:rsid w:val="002363A2"/>
    <w:rsid w:val="00236B64"/>
    <w:rsid w:val="00241DF8"/>
    <w:rsid w:val="00242575"/>
    <w:rsid w:val="00242581"/>
    <w:rsid w:val="002439E6"/>
    <w:rsid w:val="00244263"/>
    <w:rsid w:val="00245101"/>
    <w:rsid w:val="00250CC7"/>
    <w:rsid w:val="002520F2"/>
    <w:rsid w:val="00255A10"/>
    <w:rsid w:val="00257800"/>
    <w:rsid w:val="00262A65"/>
    <w:rsid w:val="00263728"/>
    <w:rsid w:val="002671EE"/>
    <w:rsid w:val="00272326"/>
    <w:rsid w:val="00272F05"/>
    <w:rsid w:val="0027361B"/>
    <w:rsid w:val="00274F78"/>
    <w:rsid w:val="00276850"/>
    <w:rsid w:val="00277E43"/>
    <w:rsid w:val="00280405"/>
    <w:rsid w:val="0028216C"/>
    <w:rsid w:val="00286C0D"/>
    <w:rsid w:val="00286CF0"/>
    <w:rsid w:val="00287D35"/>
    <w:rsid w:val="00287DA6"/>
    <w:rsid w:val="00290E72"/>
    <w:rsid w:val="00295372"/>
    <w:rsid w:val="002A0959"/>
    <w:rsid w:val="002A298B"/>
    <w:rsid w:val="002A3B53"/>
    <w:rsid w:val="002A51B9"/>
    <w:rsid w:val="002A748C"/>
    <w:rsid w:val="002B6090"/>
    <w:rsid w:val="002C24C0"/>
    <w:rsid w:val="002C4459"/>
    <w:rsid w:val="002C49D4"/>
    <w:rsid w:val="002C5F57"/>
    <w:rsid w:val="002D2243"/>
    <w:rsid w:val="002D227D"/>
    <w:rsid w:val="002D53C1"/>
    <w:rsid w:val="002E0676"/>
    <w:rsid w:val="002E332C"/>
    <w:rsid w:val="002F10D8"/>
    <w:rsid w:val="002F2971"/>
    <w:rsid w:val="002F3292"/>
    <w:rsid w:val="002F6FC5"/>
    <w:rsid w:val="002F7936"/>
    <w:rsid w:val="002F7CA1"/>
    <w:rsid w:val="00301503"/>
    <w:rsid w:val="003020A0"/>
    <w:rsid w:val="00312252"/>
    <w:rsid w:val="0031453F"/>
    <w:rsid w:val="00316F13"/>
    <w:rsid w:val="00320754"/>
    <w:rsid w:val="00323771"/>
    <w:rsid w:val="003248AC"/>
    <w:rsid w:val="00324982"/>
    <w:rsid w:val="00324B85"/>
    <w:rsid w:val="00325CCB"/>
    <w:rsid w:val="00330212"/>
    <w:rsid w:val="003302C6"/>
    <w:rsid w:val="00332294"/>
    <w:rsid w:val="00333F46"/>
    <w:rsid w:val="00334BBC"/>
    <w:rsid w:val="00337B58"/>
    <w:rsid w:val="003401C6"/>
    <w:rsid w:val="0034132E"/>
    <w:rsid w:val="00341C50"/>
    <w:rsid w:val="0034635F"/>
    <w:rsid w:val="00347552"/>
    <w:rsid w:val="0034782A"/>
    <w:rsid w:val="003508CC"/>
    <w:rsid w:val="00352B49"/>
    <w:rsid w:val="00352CBD"/>
    <w:rsid w:val="00356BCC"/>
    <w:rsid w:val="00360534"/>
    <w:rsid w:val="00361A9E"/>
    <w:rsid w:val="00361BA8"/>
    <w:rsid w:val="003646F4"/>
    <w:rsid w:val="003654E1"/>
    <w:rsid w:val="00365C83"/>
    <w:rsid w:val="0036659E"/>
    <w:rsid w:val="003758A7"/>
    <w:rsid w:val="00375F27"/>
    <w:rsid w:val="00376222"/>
    <w:rsid w:val="00376D72"/>
    <w:rsid w:val="00377BA9"/>
    <w:rsid w:val="00380BC6"/>
    <w:rsid w:val="00382D37"/>
    <w:rsid w:val="00385E95"/>
    <w:rsid w:val="00386FAF"/>
    <w:rsid w:val="00387B46"/>
    <w:rsid w:val="00390620"/>
    <w:rsid w:val="0039132C"/>
    <w:rsid w:val="003926FE"/>
    <w:rsid w:val="00394B6B"/>
    <w:rsid w:val="0039798C"/>
    <w:rsid w:val="003A245D"/>
    <w:rsid w:val="003A29E9"/>
    <w:rsid w:val="003A2D50"/>
    <w:rsid w:val="003A303B"/>
    <w:rsid w:val="003A7528"/>
    <w:rsid w:val="003B1682"/>
    <w:rsid w:val="003B234A"/>
    <w:rsid w:val="003B2C68"/>
    <w:rsid w:val="003B306E"/>
    <w:rsid w:val="003B409C"/>
    <w:rsid w:val="003B6B08"/>
    <w:rsid w:val="003C0637"/>
    <w:rsid w:val="003C1F42"/>
    <w:rsid w:val="003C3D77"/>
    <w:rsid w:val="003D2F7D"/>
    <w:rsid w:val="003D648D"/>
    <w:rsid w:val="003E14F8"/>
    <w:rsid w:val="003E3D0B"/>
    <w:rsid w:val="003E4073"/>
    <w:rsid w:val="003E49F8"/>
    <w:rsid w:val="003E5C0D"/>
    <w:rsid w:val="003E6AA8"/>
    <w:rsid w:val="003F03DC"/>
    <w:rsid w:val="003F5C5C"/>
    <w:rsid w:val="004012FB"/>
    <w:rsid w:val="00403287"/>
    <w:rsid w:val="004109F2"/>
    <w:rsid w:val="00414104"/>
    <w:rsid w:val="00417068"/>
    <w:rsid w:val="004172EC"/>
    <w:rsid w:val="00417FBA"/>
    <w:rsid w:val="004218C6"/>
    <w:rsid w:val="00422563"/>
    <w:rsid w:val="004241C5"/>
    <w:rsid w:val="004250F5"/>
    <w:rsid w:val="004254DD"/>
    <w:rsid w:val="00425F13"/>
    <w:rsid w:val="004302FA"/>
    <w:rsid w:val="00432F44"/>
    <w:rsid w:val="0043300A"/>
    <w:rsid w:val="00434BCD"/>
    <w:rsid w:val="00435C5C"/>
    <w:rsid w:val="004366AB"/>
    <w:rsid w:val="004459DF"/>
    <w:rsid w:val="0044714A"/>
    <w:rsid w:val="00450509"/>
    <w:rsid w:val="00451202"/>
    <w:rsid w:val="00454700"/>
    <w:rsid w:val="00456994"/>
    <w:rsid w:val="00456A4E"/>
    <w:rsid w:val="00465CB1"/>
    <w:rsid w:val="00465F0E"/>
    <w:rsid w:val="004675D2"/>
    <w:rsid w:val="00467ECE"/>
    <w:rsid w:val="004720EA"/>
    <w:rsid w:val="00473BEB"/>
    <w:rsid w:val="00476279"/>
    <w:rsid w:val="0047761F"/>
    <w:rsid w:val="00480A13"/>
    <w:rsid w:val="00481D47"/>
    <w:rsid w:val="0048337E"/>
    <w:rsid w:val="004848E6"/>
    <w:rsid w:val="004853B5"/>
    <w:rsid w:val="0048565D"/>
    <w:rsid w:val="00485BFD"/>
    <w:rsid w:val="00486F1A"/>
    <w:rsid w:val="00491785"/>
    <w:rsid w:val="00493DA5"/>
    <w:rsid w:val="004A14E3"/>
    <w:rsid w:val="004A2EFC"/>
    <w:rsid w:val="004A30F6"/>
    <w:rsid w:val="004A3FED"/>
    <w:rsid w:val="004A79DC"/>
    <w:rsid w:val="004B0D63"/>
    <w:rsid w:val="004B12D7"/>
    <w:rsid w:val="004B2AD8"/>
    <w:rsid w:val="004B34F4"/>
    <w:rsid w:val="004B7D58"/>
    <w:rsid w:val="004C23AD"/>
    <w:rsid w:val="004C380A"/>
    <w:rsid w:val="004C3A08"/>
    <w:rsid w:val="004C44FF"/>
    <w:rsid w:val="004C7354"/>
    <w:rsid w:val="004D2F29"/>
    <w:rsid w:val="004D660E"/>
    <w:rsid w:val="004D6858"/>
    <w:rsid w:val="004D6C64"/>
    <w:rsid w:val="004E1C2C"/>
    <w:rsid w:val="004F0F99"/>
    <w:rsid w:val="004F2D74"/>
    <w:rsid w:val="004F3F89"/>
    <w:rsid w:val="0050052F"/>
    <w:rsid w:val="005109B2"/>
    <w:rsid w:val="0051124A"/>
    <w:rsid w:val="0051479B"/>
    <w:rsid w:val="00514CD7"/>
    <w:rsid w:val="005164A5"/>
    <w:rsid w:val="00516A2D"/>
    <w:rsid w:val="00516EA0"/>
    <w:rsid w:val="005212AF"/>
    <w:rsid w:val="00521CAA"/>
    <w:rsid w:val="005330A9"/>
    <w:rsid w:val="00533EA5"/>
    <w:rsid w:val="0053415B"/>
    <w:rsid w:val="00536DDA"/>
    <w:rsid w:val="0054183E"/>
    <w:rsid w:val="005506AC"/>
    <w:rsid w:val="005507FE"/>
    <w:rsid w:val="00550D43"/>
    <w:rsid w:val="00553389"/>
    <w:rsid w:val="0055342C"/>
    <w:rsid w:val="005552B2"/>
    <w:rsid w:val="00556A57"/>
    <w:rsid w:val="0056018C"/>
    <w:rsid w:val="00564E8E"/>
    <w:rsid w:val="00567887"/>
    <w:rsid w:val="00574D30"/>
    <w:rsid w:val="005759C0"/>
    <w:rsid w:val="00576F16"/>
    <w:rsid w:val="00577BA4"/>
    <w:rsid w:val="00577C10"/>
    <w:rsid w:val="00581F7E"/>
    <w:rsid w:val="005844E9"/>
    <w:rsid w:val="00585273"/>
    <w:rsid w:val="00591C2A"/>
    <w:rsid w:val="00591C2D"/>
    <w:rsid w:val="005936A4"/>
    <w:rsid w:val="005957B4"/>
    <w:rsid w:val="005964C3"/>
    <w:rsid w:val="005A0A13"/>
    <w:rsid w:val="005A2E7F"/>
    <w:rsid w:val="005A3FAE"/>
    <w:rsid w:val="005A441D"/>
    <w:rsid w:val="005A7501"/>
    <w:rsid w:val="005B01FF"/>
    <w:rsid w:val="005B0479"/>
    <w:rsid w:val="005B0A5A"/>
    <w:rsid w:val="005B1B4C"/>
    <w:rsid w:val="005B33C4"/>
    <w:rsid w:val="005B3E2E"/>
    <w:rsid w:val="005B4398"/>
    <w:rsid w:val="005B54A1"/>
    <w:rsid w:val="005B5844"/>
    <w:rsid w:val="005B666D"/>
    <w:rsid w:val="005B6818"/>
    <w:rsid w:val="005C1EA1"/>
    <w:rsid w:val="005C647D"/>
    <w:rsid w:val="005C6987"/>
    <w:rsid w:val="005C749B"/>
    <w:rsid w:val="005D5253"/>
    <w:rsid w:val="005D685B"/>
    <w:rsid w:val="005D69E6"/>
    <w:rsid w:val="005E0258"/>
    <w:rsid w:val="005E129D"/>
    <w:rsid w:val="005E3022"/>
    <w:rsid w:val="005E60EA"/>
    <w:rsid w:val="005E6C6F"/>
    <w:rsid w:val="005F2618"/>
    <w:rsid w:val="005F3E15"/>
    <w:rsid w:val="005F496E"/>
    <w:rsid w:val="005F5E4F"/>
    <w:rsid w:val="00602449"/>
    <w:rsid w:val="00605222"/>
    <w:rsid w:val="00612E98"/>
    <w:rsid w:val="00613253"/>
    <w:rsid w:val="0061653E"/>
    <w:rsid w:val="00616931"/>
    <w:rsid w:val="006220C7"/>
    <w:rsid w:val="00623A12"/>
    <w:rsid w:val="00630CF2"/>
    <w:rsid w:val="00631BF0"/>
    <w:rsid w:val="00631D2F"/>
    <w:rsid w:val="006351A3"/>
    <w:rsid w:val="00635B21"/>
    <w:rsid w:val="00640A25"/>
    <w:rsid w:val="00641AA1"/>
    <w:rsid w:val="00645FBF"/>
    <w:rsid w:val="00651098"/>
    <w:rsid w:val="00655126"/>
    <w:rsid w:val="00656DA6"/>
    <w:rsid w:val="00660534"/>
    <w:rsid w:val="00661450"/>
    <w:rsid w:val="00661F6A"/>
    <w:rsid w:val="006642A1"/>
    <w:rsid w:val="00664C26"/>
    <w:rsid w:val="00666A95"/>
    <w:rsid w:val="00667172"/>
    <w:rsid w:val="006711AF"/>
    <w:rsid w:val="00672832"/>
    <w:rsid w:val="0067289A"/>
    <w:rsid w:val="006762B8"/>
    <w:rsid w:val="00677643"/>
    <w:rsid w:val="00677E81"/>
    <w:rsid w:val="00680EBE"/>
    <w:rsid w:val="00683017"/>
    <w:rsid w:val="006844B7"/>
    <w:rsid w:val="006870FD"/>
    <w:rsid w:val="00687B04"/>
    <w:rsid w:val="006909CD"/>
    <w:rsid w:val="00694F94"/>
    <w:rsid w:val="00695DC0"/>
    <w:rsid w:val="00697FF8"/>
    <w:rsid w:val="006A24A4"/>
    <w:rsid w:val="006A6AFC"/>
    <w:rsid w:val="006B02AC"/>
    <w:rsid w:val="006B17F3"/>
    <w:rsid w:val="006B1B48"/>
    <w:rsid w:val="006B1E94"/>
    <w:rsid w:val="006B3995"/>
    <w:rsid w:val="006B3B4A"/>
    <w:rsid w:val="006B4223"/>
    <w:rsid w:val="006C0F30"/>
    <w:rsid w:val="006C2D89"/>
    <w:rsid w:val="006C688E"/>
    <w:rsid w:val="006D253F"/>
    <w:rsid w:val="006D421F"/>
    <w:rsid w:val="006D4528"/>
    <w:rsid w:val="006D4710"/>
    <w:rsid w:val="006E4B56"/>
    <w:rsid w:val="006E4E0E"/>
    <w:rsid w:val="006E7802"/>
    <w:rsid w:val="006F1ADD"/>
    <w:rsid w:val="006F1CDC"/>
    <w:rsid w:val="006F22D7"/>
    <w:rsid w:val="006F24C3"/>
    <w:rsid w:val="006F39AC"/>
    <w:rsid w:val="006F50D0"/>
    <w:rsid w:val="006F6DE6"/>
    <w:rsid w:val="007042F2"/>
    <w:rsid w:val="007042F6"/>
    <w:rsid w:val="00706D5D"/>
    <w:rsid w:val="007076A1"/>
    <w:rsid w:val="007130B3"/>
    <w:rsid w:val="00714A29"/>
    <w:rsid w:val="00714C1D"/>
    <w:rsid w:val="00716CDB"/>
    <w:rsid w:val="00720EB9"/>
    <w:rsid w:val="0072512C"/>
    <w:rsid w:val="007276CC"/>
    <w:rsid w:val="00734C93"/>
    <w:rsid w:val="00735A17"/>
    <w:rsid w:val="00736902"/>
    <w:rsid w:val="00737D99"/>
    <w:rsid w:val="00741CF4"/>
    <w:rsid w:val="00742275"/>
    <w:rsid w:val="0074349B"/>
    <w:rsid w:val="00743E0E"/>
    <w:rsid w:val="0074756A"/>
    <w:rsid w:val="00747656"/>
    <w:rsid w:val="007519E1"/>
    <w:rsid w:val="00753F24"/>
    <w:rsid w:val="00765056"/>
    <w:rsid w:val="007650AC"/>
    <w:rsid w:val="00766CD2"/>
    <w:rsid w:val="00770B56"/>
    <w:rsid w:val="00772F58"/>
    <w:rsid w:val="007803AD"/>
    <w:rsid w:val="007804BB"/>
    <w:rsid w:val="00780957"/>
    <w:rsid w:val="00782740"/>
    <w:rsid w:val="00783F3A"/>
    <w:rsid w:val="00785155"/>
    <w:rsid w:val="007853AE"/>
    <w:rsid w:val="0079310D"/>
    <w:rsid w:val="00794030"/>
    <w:rsid w:val="007940E9"/>
    <w:rsid w:val="007950C4"/>
    <w:rsid w:val="00796474"/>
    <w:rsid w:val="007964A9"/>
    <w:rsid w:val="00796700"/>
    <w:rsid w:val="007968E7"/>
    <w:rsid w:val="00796FAD"/>
    <w:rsid w:val="007977C8"/>
    <w:rsid w:val="007A1DE6"/>
    <w:rsid w:val="007A28C8"/>
    <w:rsid w:val="007A31F4"/>
    <w:rsid w:val="007A4424"/>
    <w:rsid w:val="007A654B"/>
    <w:rsid w:val="007A7D7F"/>
    <w:rsid w:val="007B3B7E"/>
    <w:rsid w:val="007B5137"/>
    <w:rsid w:val="007B615B"/>
    <w:rsid w:val="007B6AAA"/>
    <w:rsid w:val="007C0427"/>
    <w:rsid w:val="007C092A"/>
    <w:rsid w:val="007C479C"/>
    <w:rsid w:val="007C545B"/>
    <w:rsid w:val="007C5EFA"/>
    <w:rsid w:val="007D1CF3"/>
    <w:rsid w:val="007D33F6"/>
    <w:rsid w:val="007D3665"/>
    <w:rsid w:val="007D79E9"/>
    <w:rsid w:val="007E3F3A"/>
    <w:rsid w:val="007F4C56"/>
    <w:rsid w:val="007F53C5"/>
    <w:rsid w:val="007F5B72"/>
    <w:rsid w:val="007F7AEE"/>
    <w:rsid w:val="00802F81"/>
    <w:rsid w:val="00805AA3"/>
    <w:rsid w:val="00805D28"/>
    <w:rsid w:val="00806469"/>
    <w:rsid w:val="00814630"/>
    <w:rsid w:val="00815705"/>
    <w:rsid w:val="00815A1D"/>
    <w:rsid w:val="00817737"/>
    <w:rsid w:val="008222FA"/>
    <w:rsid w:val="0082364F"/>
    <w:rsid w:val="0082423B"/>
    <w:rsid w:val="00827E7A"/>
    <w:rsid w:val="0083147A"/>
    <w:rsid w:val="00834F11"/>
    <w:rsid w:val="00835EFF"/>
    <w:rsid w:val="00836E81"/>
    <w:rsid w:val="00842A02"/>
    <w:rsid w:val="00842BD6"/>
    <w:rsid w:val="00843386"/>
    <w:rsid w:val="008478F6"/>
    <w:rsid w:val="00853328"/>
    <w:rsid w:val="00853D29"/>
    <w:rsid w:val="00855D18"/>
    <w:rsid w:val="00860CF5"/>
    <w:rsid w:val="00861DF8"/>
    <w:rsid w:val="00866EB5"/>
    <w:rsid w:val="00867440"/>
    <w:rsid w:val="00871DED"/>
    <w:rsid w:val="008851DB"/>
    <w:rsid w:val="00886AB7"/>
    <w:rsid w:val="00886B28"/>
    <w:rsid w:val="008902B1"/>
    <w:rsid w:val="00891DA2"/>
    <w:rsid w:val="00894903"/>
    <w:rsid w:val="00897532"/>
    <w:rsid w:val="0089760B"/>
    <w:rsid w:val="008A2D91"/>
    <w:rsid w:val="008A463D"/>
    <w:rsid w:val="008A4ACC"/>
    <w:rsid w:val="008A7A8F"/>
    <w:rsid w:val="008B1180"/>
    <w:rsid w:val="008B2501"/>
    <w:rsid w:val="008B3880"/>
    <w:rsid w:val="008B3D64"/>
    <w:rsid w:val="008B6104"/>
    <w:rsid w:val="008C0F25"/>
    <w:rsid w:val="008C3DF5"/>
    <w:rsid w:val="008C5D19"/>
    <w:rsid w:val="008C6FCD"/>
    <w:rsid w:val="008C7E18"/>
    <w:rsid w:val="008D0CBE"/>
    <w:rsid w:val="008D469F"/>
    <w:rsid w:val="008D70CC"/>
    <w:rsid w:val="008E0EB7"/>
    <w:rsid w:val="008E2C5C"/>
    <w:rsid w:val="008E586F"/>
    <w:rsid w:val="008E5F26"/>
    <w:rsid w:val="008E62EB"/>
    <w:rsid w:val="008E670D"/>
    <w:rsid w:val="008F0144"/>
    <w:rsid w:val="008F329C"/>
    <w:rsid w:val="008F52C8"/>
    <w:rsid w:val="00900DC6"/>
    <w:rsid w:val="00901381"/>
    <w:rsid w:val="00901F52"/>
    <w:rsid w:val="0090240A"/>
    <w:rsid w:val="00904D2C"/>
    <w:rsid w:val="00907E80"/>
    <w:rsid w:val="009107F9"/>
    <w:rsid w:val="0091247D"/>
    <w:rsid w:val="009136B8"/>
    <w:rsid w:val="0091664F"/>
    <w:rsid w:val="00916A0C"/>
    <w:rsid w:val="00916FE4"/>
    <w:rsid w:val="00917C07"/>
    <w:rsid w:val="00921C4E"/>
    <w:rsid w:val="00921D5C"/>
    <w:rsid w:val="00922288"/>
    <w:rsid w:val="00923949"/>
    <w:rsid w:val="00924168"/>
    <w:rsid w:val="00924B99"/>
    <w:rsid w:val="00925101"/>
    <w:rsid w:val="00926F2B"/>
    <w:rsid w:val="0092763E"/>
    <w:rsid w:val="009304E1"/>
    <w:rsid w:val="00933D0F"/>
    <w:rsid w:val="00934196"/>
    <w:rsid w:val="009406F0"/>
    <w:rsid w:val="00941D7E"/>
    <w:rsid w:val="00943BAF"/>
    <w:rsid w:val="009441CA"/>
    <w:rsid w:val="0094728B"/>
    <w:rsid w:val="00950B48"/>
    <w:rsid w:val="0095106E"/>
    <w:rsid w:val="00951DAF"/>
    <w:rsid w:val="00952024"/>
    <w:rsid w:val="009536F8"/>
    <w:rsid w:val="0095643D"/>
    <w:rsid w:val="0096132C"/>
    <w:rsid w:val="009651BB"/>
    <w:rsid w:val="00977719"/>
    <w:rsid w:val="00980318"/>
    <w:rsid w:val="00981594"/>
    <w:rsid w:val="00982B5E"/>
    <w:rsid w:val="00983661"/>
    <w:rsid w:val="009853C7"/>
    <w:rsid w:val="009878F8"/>
    <w:rsid w:val="00992B75"/>
    <w:rsid w:val="009A214A"/>
    <w:rsid w:val="009A313C"/>
    <w:rsid w:val="009A3D32"/>
    <w:rsid w:val="009A3F4C"/>
    <w:rsid w:val="009A4B25"/>
    <w:rsid w:val="009A5F37"/>
    <w:rsid w:val="009A6072"/>
    <w:rsid w:val="009A668E"/>
    <w:rsid w:val="009B2441"/>
    <w:rsid w:val="009B5B9E"/>
    <w:rsid w:val="009C288F"/>
    <w:rsid w:val="009C32DB"/>
    <w:rsid w:val="009C3E0A"/>
    <w:rsid w:val="009C4261"/>
    <w:rsid w:val="009C5CB1"/>
    <w:rsid w:val="009D0114"/>
    <w:rsid w:val="009D164C"/>
    <w:rsid w:val="009D192D"/>
    <w:rsid w:val="009D2255"/>
    <w:rsid w:val="009D4AF0"/>
    <w:rsid w:val="009D4C6D"/>
    <w:rsid w:val="009E5EBC"/>
    <w:rsid w:val="009E6F42"/>
    <w:rsid w:val="009F09FF"/>
    <w:rsid w:val="009F1E72"/>
    <w:rsid w:val="009F29C4"/>
    <w:rsid w:val="009F6640"/>
    <w:rsid w:val="00A00E6D"/>
    <w:rsid w:val="00A0207F"/>
    <w:rsid w:val="00A03CBE"/>
    <w:rsid w:val="00A04844"/>
    <w:rsid w:val="00A13264"/>
    <w:rsid w:val="00A1412C"/>
    <w:rsid w:val="00A152A5"/>
    <w:rsid w:val="00A231F7"/>
    <w:rsid w:val="00A2340A"/>
    <w:rsid w:val="00A24083"/>
    <w:rsid w:val="00A327C4"/>
    <w:rsid w:val="00A32C9A"/>
    <w:rsid w:val="00A3489D"/>
    <w:rsid w:val="00A3572A"/>
    <w:rsid w:val="00A370AD"/>
    <w:rsid w:val="00A378B9"/>
    <w:rsid w:val="00A4199C"/>
    <w:rsid w:val="00A4532C"/>
    <w:rsid w:val="00A45B90"/>
    <w:rsid w:val="00A4779E"/>
    <w:rsid w:val="00A50C67"/>
    <w:rsid w:val="00A52381"/>
    <w:rsid w:val="00A553CD"/>
    <w:rsid w:val="00A574AE"/>
    <w:rsid w:val="00A6284C"/>
    <w:rsid w:val="00A638EB"/>
    <w:rsid w:val="00A64387"/>
    <w:rsid w:val="00A67177"/>
    <w:rsid w:val="00A705ED"/>
    <w:rsid w:val="00A72BDE"/>
    <w:rsid w:val="00A73FF2"/>
    <w:rsid w:val="00A74AF8"/>
    <w:rsid w:val="00A8556B"/>
    <w:rsid w:val="00A87E93"/>
    <w:rsid w:val="00A9236A"/>
    <w:rsid w:val="00A94E63"/>
    <w:rsid w:val="00A958F1"/>
    <w:rsid w:val="00A96418"/>
    <w:rsid w:val="00AA2F21"/>
    <w:rsid w:val="00AA3DA0"/>
    <w:rsid w:val="00AA68CB"/>
    <w:rsid w:val="00AB0793"/>
    <w:rsid w:val="00AB3A36"/>
    <w:rsid w:val="00AB3D92"/>
    <w:rsid w:val="00AB5854"/>
    <w:rsid w:val="00AB6131"/>
    <w:rsid w:val="00AC129C"/>
    <w:rsid w:val="00AC5CBC"/>
    <w:rsid w:val="00AC634A"/>
    <w:rsid w:val="00AC757D"/>
    <w:rsid w:val="00AD1305"/>
    <w:rsid w:val="00AD1EAA"/>
    <w:rsid w:val="00AD2C44"/>
    <w:rsid w:val="00AD313D"/>
    <w:rsid w:val="00AD345F"/>
    <w:rsid w:val="00AD3826"/>
    <w:rsid w:val="00AD4446"/>
    <w:rsid w:val="00AD542F"/>
    <w:rsid w:val="00AE44A9"/>
    <w:rsid w:val="00AE477F"/>
    <w:rsid w:val="00B017DB"/>
    <w:rsid w:val="00B02461"/>
    <w:rsid w:val="00B067B9"/>
    <w:rsid w:val="00B07F00"/>
    <w:rsid w:val="00B10D1C"/>
    <w:rsid w:val="00B1160F"/>
    <w:rsid w:val="00B11649"/>
    <w:rsid w:val="00B12AB0"/>
    <w:rsid w:val="00B12C98"/>
    <w:rsid w:val="00B17B70"/>
    <w:rsid w:val="00B20B82"/>
    <w:rsid w:val="00B228CD"/>
    <w:rsid w:val="00B2512A"/>
    <w:rsid w:val="00B25A21"/>
    <w:rsid w:val="00B27468"/>
    <w:rsid w:val="00B30925"/>
    <w:rsid w:val="00B31CB6"/>
    <w:rsid w:val="00B32F03"/>
    <w:rsid w:val="00B32FC5"/>
    <w:rsid w:val="00B3352A"/>
    <w:rsid w:val="00B3459E"/>
    <w:rsid w:val="00B358A8"/>
    <w:rsid w:val="00B374E9"/>
    <w:rsid w:val="00B37A9B"/>
    <w:rsid w:val="00B37B8D"/>
    <w:rsid w:val="00B478F5"/>
    <w:rsid w:val="00B517A0"/>
    <w:rsid w:val="00B52093"/>
    <w:rsid w:val="00B609ED"/>
    <w:rsid w:val="00B63425"/>
    <w:rsid w:val="00B65519"/>
    <w:rsid w:val="00B7470C"/>
    <w:rsid w:val="00B8111B"/>
    <w:rsid w:val="00B83135"/>
    <w:rsid w:val="00B83700"/>
    <w:rsid w:val="00B84130"/>
    <w:rsid w:val="00B90A41"/>
    <w:rsid w:val="00B90CB4"/>
    <w:rsid w:val="00B93567"/>
    <w:rsid w:val="00B94E37"/>
    <w:rsid w:val="00B96077"/>
    <w:rsid w:val="00BB2069"/>
    <w:rsid w:val="00BB20E4"/>
    <w:rsid w:val="00BB25D0"/>
    <w:rsid w:val="00BB2B5F"/>
    <w:rsid w:val="00BB3526"/>
    <w:rsid w:val="00BB383C"/>
    <w:rsid w:val="00BB44A1"/>
    <w:rsid w:val="00BC2042"/>
    <w:rsid w:val="00BC26D6"/>
    <w:rsid w:val="00BC3057"/>
    <w:rsid w:val="00BC45A2"/>
    <w:rsid w:val="00BC57EC"/>
    <w:rsid w:val="00BC667D"/>
    <w:rsid w:val="00BD03F0"/>
    <w:rsid w:val="00BD0DAA"/>
    <w:rsid w:val="00BD2311"/>
    <w:rsid w:val="00BD2569"/>
    <w:rsid w:val="00BD3FA5"/>
    <w:rsid w:val="00BD427A"/>
    <w:rsid w:val="00BD532A"/>
    <w:rsid w:val="00BD5E3C"/>
    <w:rsid w:val="00BD75DE"/>
    <w:rsid w:val="00BD784E"/>
    <w:rsid w:val="00BE036A"/>
    <w:rsid w:val="00BE3A36"/>
    <w:rsid w:val="00BE56FE"/>
    <w:rsid w:val="00BE7411"/>
    <w:rsid w:val="00BF11A1"/>
    <w:rsid w:val="00BF1789"/>
    <w:rsid w:val="00C00256"/>
    <w:rsid w:val="00C0366A"/>
    <w:rsid w:val="00C04B72"/>
    <w:rsid w:val="00C04E50"/>
    <w:rsid w:val="00C0542C"/>
    <w:rsid w:val="00C05B16"/>
    <w:rsid w:val="00C105EB"/>
    <w:rsid w:val="00C13001"/>
    <w:rsid w:val="00C13768"/>
    <w:rsid w:val="00C147AF"/>
    <w:rsid w:val="00C16F9B"/>
    <w:rsid w:val="00C245AA"/>
    <w:rsid w:val="00C2519B"/>
    <w:rsid w:val="00C3104B"/>
    <w:rsid w:val="00C333A6"/>
    <w:rsid w:val="00C37614"/>
    <w:rsid w:val="00C449D5"/>
    <w:rsid w:val="00C45442"/>
    <w:rsid w:val="00C45B9F"/>
    <w:rsid w:val="00C473D6"/>
    <w:rsid w:val="00C4756E"/>
    <w:rsid w:val="00C53F16"/>
    <w:rsid w:val="00C54C0F"/>
    <w:rsid w:val="00C550CB"/>
    <w:rsid w:val="00C57146"/>
    <w:rsid w:val="00C60B09"/>
    <w:rsid w:val="00C61C98"/>
    <w:rsid w:val="00C62D66"/>
    <w:rsid w:val="00C64051"/>
    <w:rsid w:val="00C64B35"/>
    <w:rsid w:val="00C64C30"/>
    <w:rsid w:val="00C65530"/>
    <w:rsid w:val="00C70A43"/>
    <w:rsid w:val="00C70AD8"/>
    <w:rsid w:val="00C75B18"/>
    <w:rsid w:val="00C75CED"/>
    <w:rsid w:val="00C76FA8"/>
    <w:rsid w:val="00C77585"/>
    <w:rsid w:val="00C82705"/>
    <w:rsid w:val="00C931FC"/>
    <w:rsid w:val="00C9371E"/>
    <w:rsid w:val="00C977E7"/>
    <w:rsid w:val="00CA00E0"/>
    <w:rsid w:val="00CA16EB"/>
    <w:rsid w:val="00CA5145"/>
    <w:rsid w:val="00CB0167"/>
    <w:rsid w:val="00CB1B53"/>
    <w:rsid w:val="00CB29EE"/>
    <w:rsid w:val="00CB46A2"/>
    <w:rsid w:val="00CB56B6"/>
    <w:rsid w:val="00CC01A3"/>
    <w:rsid w:val="00CC0530"/>
    <w:rsid w:val="00CC0F0C"/>
    <w:rsid w:val="00CC20CD"/>
    <w:rsid w:val="00CC2D63"/>
    <w:rsid w:val="00CC37EB"/>
    <w:rsid w:val="00CC46E4"/>
    <w:rsid w:val="00CC632E"/>
    <w:rsid w:val="00CC6EC4"/>
    <w:rsid w:val="00CD00CB"/>
    <w:rsid w:val="00CD1309"/>
    <w:rsid w:val="00CD1614"/>
    <w:rsid w:val="00CD776D"/>
    <w:rsid w:val="00CE12AA"/>
    <w:rsid w:val="00CE13CC"/>
    <w:rsid w:val="00CE308E"/>
    <w:rsid w:val="00CE61D9"/>
    <w:rsid w:val="00CE696A"/>
    <w:rsid w:val="00CF0A70"/>
    <w:rsid w:val="00CF2437"/>
    <w:rsid w:val="00CF5526"/>
    <w:rsid w:val="00CF5671"/>
    <w:rsid w:val="00D00558"/>
    <w:rsid w:val="00D0283C"/>
    <w:rsid w:val="00D05C02"/>
    <w:rsid w:val="00D0652F"/>
    <w:rsid w:val="00D0676C"/>
    <w:rsid w:val="00D1128D"/>
    <w:rsid w:val="00D13438"/>
    <w:rsid w:val="00D14CE1"/>
    <w:rsid w:val="00D170A6"/>
    <w:rsid w:val="00D20E67"/>
    <w:rsid w:val="00D2406D"/>
    <w:rsid w:val="00D251EC"/>
    <w:rsid w:val="00D2695B"/>
    <w:rsid w:val="00D31772"/>
    <w:rsid w:val="00D36314"/>
    <w:rsid w:val="00D434D6"/>
    <w:rsid w:val="00D43BA9"/>
    <w:rsid w:val="00D43E1E"/>
    <w:rsid w:val="00D45B19"/>
    <w:rsid w:val="00D46AE1"/>
    <w:rsid w:val="00D47EF8"/>
    <w:rsid w:val="00D51B76"/>
    <w:rsid w:val="00D52F02"/>
    <w:rsid w:val="00D53ACF"/>
    <w:rsid w:val="00D63AF9"/>
    <w:rsid w:val="00D64E2E"/>
    <w:rsid w:val="00D64FAF"/>
    <w:rsid w:val="00D70E37"/>
    <w:rsid w:val="00D756F2"/>
    <w:rsid w:val="00D76EA2"/>
    <w:rsid w:val="00D80885"/>
    <w:rsid w:val="00D82BAC"/>
    <w:rsid w:val="00D90B0E"/>
    <w:rsid w:val="00D91591"/>
    <w:rsid w:val="00D93489"/>
    <w:rsid w:val="00D9459C"/>
    <w:rsid w:val="00DA4F20"/>
    <w:rsid w:val="00DA5A19"/>
    <w:rsid w:val="00DA64B9"/>
    <w:rsid w:val="00DA6D2D"/>
    <w:rsid w:val="00DA71C0"/>
    <w:rsid w:val="00DA77C4"/>
    <w:rsid w:val="00DA7A02"/>
    <w:rsid w:val="00DB2720"/>
    <w:rsid w:val="00DB3C45"/>
    <w:rsid w:val="00DB57FB"/>
    <w:rsid w:val="00DB7CAE"/>
    <w:rsid w:val="00DC1C71"/>
    <w:rsid w:val="00DC4930"/>
    <w:rsid w:val="00DD1121"/>
    <w:rsid w:val="00DD58DB"/>
    <w:rsid w:val="00DD6CFA"/>
    <w:rsid w:val="00DE1BD6"/>
    <w:rsid w:val="00DE3690"/>
    <w:rsid w:val="00DE5F01"/>
    <w:rsid w:val="00DE6A5B"/>
    <w:rsid w:val="00DF1067"/>
    <w:rsid w:val="00DF1702"/>
    <w:rsid w:val="00DF3948"/>
    <w:rsid w:val="00DF39F8"/>
    <w:rsid w:val="00DF6136"/>
    <w:rsid w:val="00E12500"/>
    <w:rsid w:val="00E12CCD"/>
    <w:rsid w:val="00E1483E"/>
    <w:rsid w:val="00E169F6"/>
    <w:rsid w:val="00E174AC"/>
    <w:rsid w:val="00E221FE"/>
    <w:rsid w:val="00E24ED8"/>
    <w:rsid w:val="00E32E6D"/>
    <w:rsid w:val="00E371D9"/>
    <w:rsid w:val="00E3746A"/>
    <w:rsid w:val="00E401A0"/>
    <w:rsid w:val="00E42127"/>
    <w:rsid w:val="00E44568"/>
    <w:rsid w:val="00E474CD"/>
    <w:rsid w:val="00E47FF5"/>
    <w:rsid w:val="00E50496"/>
    <w:rsid w:val="00E50915"/>
    <w:rsid w:val="00E53DA7"/>
    <w:rsid w:val="00E55E57"/>
    <w:rsid w:val="00E55EB7"/>
    <w:rsid w:val="00E602E8"/>
    <w:rsid w:val="00E6686C"/>
    <w:rsid w:val="00E66E76"/>
    <w:rsid w:val="00E73E5D"/>
    <w:rsid w:val="00E74192"/>
    <w:rsid w:val="00E754D2"/>
    <w:rsid w:val="00E835D5"/>
    <w:rsid w:val="00E85265"/>
    <w:rsid w:val="00E87CB4"/>
    <w:rsid w:val="00E9072D"/>
    <w:rsid w:val="00E90FAD"/>
    <w:rsid w:val="00E945B2"/>
    <w:rsid w:val="00E95871"/>
    <w:rsid w:val="00E95AF6"/>
    <w:rsid w:val="00E96293"/>
    <w:rsid w:val="00EA26BE"/>
    <w:rsid w:val="00EA5681"/>
    <w:rsid w:val="00EA6A64"/>
    <w:rsid w:val="00EA753B"/>
    <w:rsid w:val="00EB6231"/>
    <w:rsid w:val="00EC0FDD"/>
    <w:rsid w:val="00EC1D1D"/>
    <w:rsid w:val="00EC2B71"/>
    <w:rsid w:val="00EC6A98"/>
    <w:rsid w:val="00ED5360"/>
    <w:rsid w:val="00ED5614"/>
    <w:rsid w:val="00ED5977"/>
    <w:rsid w:val="00ED6677"/>
    <w:rsid w:val="00EE21BE"/>
    <w:rsid w:val="00EE28A2"/>
    <w:rsid w:val="00EE2A69"/>
    <w:rsid w:val="00EE3FC5"/>
    <w:rsid w:val="00EE681C"/>
    <w:rsid w:val="00EE7178"/>
    <w:rsid w:val="00EE7C08"/>
    <w:rsid w:val="00EF2B19"/>
    <w:rsid w:val="00EF4F5B"/>
    <w:rsid w:val="00EF69DD"/>
    <w:rsid w:val="00F050E9"/>
    <w:rsid w:val="00F058C5"/>
    <w:rsid w:val="00F10A06"/>
    <w:rsid w:val="00F152F3"/>
    <w:rsid w:val="00F15B0D"/>
    <w:rsid w:val="00F20680"/>
    <w:rsid w:val="00F22437"/>
    <w:rsid w:val="00F237D6"/>
    <w:rsid w:val="00F25B90"/>
    <w:rsid w:val="00F26162"/>
    <w:rsid w:val="00F265F2"/>
    <w:rsid w:val="00F26C71"/>
    <w:rsid w:val="00F3042A"/>
    <w:rsid w:val="00F31EAE"/>
    <w:rsid w:val="00F33E10"/>
    <w:rsid w:val="00F3419F"/>
    <w:rsid w:val="00F40AC8"/>
    <w:rsid w:val="00F42EAF"/>
    <w:rsid w:val="00F457D0"/>
    <w:rsid w:val="00F467CB"/>
    <w:rsid w:val="00F51786"/>
    <w:rsid w:val="00F5457D"/>
    <w:rsid w:val="00F563B0"/>
    <w:rsid w:val="00F572DE"/>
    <w:rsid w:val="00F62647"/>
    <w:rsid w:val="00F645D9"/>
    <w:rsid w:val="00F654DC"/>
    <w:rsid w:val="00F714F7"/>
    <w:rsid w:val="00F74DDA"/>
    <w:rsid w:val="00F761AC"/>
    <w:rsid w:val="00F801AD"/>
    <w:rsid w:val="00F8179C"/>
    <w:rsid w:val="00F8637B"/>
    <w:rsid w:val="00F863C5"/>
    <w:rsid w:val="00F866AC"/>
    <w:rsid w:val="00F878CC"/>
    <w:rsid w:val="00F87D34"/>
    <w:rsid w:val="00F9091B"/>
    <w:rsid w:val="00F90E02"/>
    <w:rsid w:val="00F93484"/>
    <w:rsid w:val="00F9606F"/>
    <w:rsid w:val="00FA0167"/>
    <w:rsid w:val="00FA0593"/>
    <w:rsid w:val="00FA3A18"/>
    <w:rsid w:val="00FA40EC"/>
    <w:rsid w:val="00FA5451"/>
    <w:rsid w:val="00FA5FF5"/>
    <w:rsid w:val="00FA79CF"/>
    <w:rsid w:val="00FB1D9C"/>
    <w:rsid w:val="00FB23A3"/>
    <w:rsid w:val="00FB2876"/>
    <w:rsid w:val="00FB3733"/>
    <w:rsid w:val="00FB46D4"/>
    <w:rsid w:val="00FB58C9"/>
    <w:rsid w:val="00FC0138"/>
    <w:rsid w:val="00FC3935"/>
    <w:rsid w:val="00FC6473"/>
    <w:rsid w:val="00FC6CAC"/>
    <w:rsid w:val="00FD64F3"/>
    <w:rsid w:val="00FD6CDD"/>
    <w:rsid w:val="00FD7450"/>
    <w:rsid w:val="00FE134C"/>
    <w:rsid w:val="00FE59B3"/>
    <w:rsid w:val="00FE5A78"/>
    <w:rsid w:val="00FF090E"/>
    <w:rsid w:val="00FF45DF"/>
    <w:rsid w:val="00FF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65015F-7F67-4C8A-A54D-CEB05572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172"/>
    <w:rPr>
      <w:sz w:val="24"/>
      <w:szCs w:val="24"/>
    </w:rPr>
  </w:style>
  <w:style w:type="paragraph" w:styleId="Heading1">
    <w:name w:val="heading 1"/>
    <w:basedOn w:val="Normal"/>
    <w:next w:val="Normal"/>
    <w:link w:val="Heading1Char"/>
    <w:uiPriority w:val="99"/>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uiPriority w:val="99"/>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4E1C2C"/>
    <w:pPr>
      <w:keepNext/>
      <w:ind w:left="142" w:firstLine="425"/>
      <w:outlineLvl w:val="3"/>
    </w:pPr>
    <w:rPr>
      <w:rFonts w:ascii="Arial" w:hAnsi="Arial"/>
      <w:b/>
      <w:bCs/>
      <w:noProof/>
      <w:szCs w:val="20"/>
      <w:u w:val="single"/>
      <w:lang w:val="hr-HR"/>
    </w:rPr>
  </w:style>
  <w:style w:type="paragraph" w:styleId="Heading5">
    <w:name w:val="heading 5"/>
    <w:basedOn w:val="Normal"/>
    <w:next w:val="Normal"/>
    <w:link w:val="Heading5Char"/>
    <w:qFormat/>
    <w:locked/>
    <w:rsid w:val="004E1C2C"/>
    <w:pPr>
      <w:keepNext/>
      <w:ind w:left="720"/>
      <w:outlineLvl w:val="4"/>
    </w:pPr>
    <w:rPr>
      <w:rFonts w:ascii="Arial" w:hAnsi="Arial"/>
      <w:b/>
      <w:bCs/>
      <w:noProof/>
      <w:szCs w:val="20"/>
      <w:lang w:val="sr-Cyrl-CS"/>
    </w:rPr>
  </w:style>
  <w:style w:type="paragraph" w:styleId="Heading6">
    <w:name w:val="heading 6"/>
    <w:basedOn w:val="Normal"/>
    <w:next w:val="Normal"/>
    <w:link w:val="Heading6Char"/>
    <w:qFormat/>
    <w:locked/>
    <w:rsid w:val="004E1C2C"/>
    <w:pPr>
      <w:keepNext/>
      <w:ind w:firstLine="709"/>
      <w:outlineLvl w:val="5"/>
    </w:pPr>
    <w:rPr>
      <w:rFonts w:ascii="Arial" w:hAnsi="Arial"/>
      <w:b/>
      <w:bCs/>
      <w:noProof/>
      <w:szCs w:val="20"/>
      <w:lang w:val="sr-Cyrl-CS"/>
    </w:rPr>
  </w:style>
  <w:style w:type="paragraph" w:styleId="Heading7">
    <w:name w:val="heading 7"/>
    <w:basedOn w:val="Normal"/>
    <w:next w:val="Normal"/>
    <w:link w:val="Heading7Char"/>
    <w:qFormat/>
    <w:locked/>
    <w:rsid w:val="004E1C2C"/>
    <w:pPr>
      <w:keepNext/>
      <w:ind w:firstLine="709"/>
      <w:outlineLvl w:val="6"/>
    </w:pPr>
    <w:rPr>
      <w:rFonts w:ascii="Arial" w:hAnsi="Arial"/>
      <w:b/>
      <w:bCs/>
      <w:noProof/>
      <w:sz w:val="22"/>
      <w:szCs w:val="20"/>
      <w:lang w:val="sr-Cyrl-CS"/>
    </w:rPr>
  </w:style>
  <w:style w:type="paragraph" w:styleId="Heading8">
    <w:name w:val="heading 8"/>
    <w:basedOn w:val="Normal"/>
    <w:next w:val="Normal"/>
    <w:link w:val="Heading8Char"/>
    <w:qFormat/>
    <w:locked/>
    <w:rsid w:val="004E1C2C"/>
    <w:pPr>
      <w:keepNext/>
      <w:outlineLvl w:val="7"/>
    </w:pPr>
    <w:rPr>
      <w:rFonts w:ascii="Arial" w:hAnsi="Arial"/>
      <w:b/>
      <w:bCs/>
      <w:noProof/>
      <w:szCs w:val="20"/>
      <w:u w:val="single"/>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locked/>
    <w:rsid w:val="00BD427A"/>
    <w:rPr>
      <w:rFonts w:ascii="Cambria" w:hAnsi="Cambria" w:cs="Cambria"/>
      <w:b/>
      <w:bCs/>
      <w:sz w:val="26"/>
      <w:szCs w:val="26"/>
    </w:rPr>
  </w:style>
  <w:style w:type="paragraph" w:styleId="Header">
    <w:name w:val="header"/>
    <w:aliases w:val="Cha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aliases w:val="Cha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aliases w:val="Body Text Char Char Char Char,Body Text Char Char Char,Body Text Char Char Char Char Char Char Char Char Char,Body Text Char Char Char Char Char Char Char Char,Body Text Char Char Char Char Char Char Char,Body Text Char Char,bt,Body Text Char1"/>
    <w:basedOn w:val="Normal"/>
    <w:link w:val="BodyTextChar"/>
    <w:rsid w:val="009A3F4C"/>
    <w:pPr>
      <w:jc w:val="both"/>
    </w:pPr>
    <w:rPr>
      <w:sz w:val="28"/>
      <w:szCs w:val="28"/>
      <w:lang w:val="sr-Latn-CS" w:eastAsia="sr-Latn-CS"/>
    </w:rPr>
  </w:style>
  <w:style w:type="character" w:customStyle="1" w:styleId="BodyTextChar">
    <w:name w:val="Body Text Char"/>
    <w:aliases w:val="Body Text Char Char Char Char Char,Body Text Char Char Char Char1,Body Text Char Char Char Char Char Char Char Char Char Char,Body Text Char Char Char Char Char Char Char Char Char1,Body Text Char Char Char Char Char Char Char Char1"/>
    <w:basedOn w:val="DefaultParagraphFont"/>
    <w:link w:val="BodyText"/>
    <w:qForma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Viñeta 1,Use Case List Paragraph,Heading2,Colorful List - Accent 11,Bullet List,YC Bulet,lp1,numbered,FooterText,Paragraphe de liste1,Bulletr List Paragraph,列出段落,列出段落1,List Paragraph2,List Paragraph21"/>
    <w:basedOn w:val="Normal"/>
    <w:link w:val="ListParagraphChar"/>
    <w:uiPriority w:val="34"/>
    <w:qFormat/>
    <w:rsid w:val="006B02AC"/>
    <w:pPr>
      <w:ind w:left="720"/>
      <w:contextualSpacing/>
    </w:pPr>
    <w:rPr>
      <w:b/>
      <w:sz w:val="22"/>
      <w:szCs w:val="22"/>
    </w:rPr>
  </w:style>
  <w:style w:type="character" w:styleId="Hyperlink">
    <w:name w:val="Hyperlink"/>
    <w:basedOn w:val="DefaultParagraphFont"/>
    <w:uiPriority w:val="99"/>
    <w:unhideWhenUsed/>
    <w:rsid w:val="006F50D0"/>
    <w:rPr>
      <w:color w:val="0000FF"/>
      <w:u w:val="single"/>
    </w:rPr>
  </w:style>
  <w:style w:type="paragraph" w:styleId="BodyTextIndent">
    <w:name w:val="Body Text Indent"/>
    <w:basedOn w:val="Normal"/>
    <w:link w:val="BodyTextIndentChar"/>
    <w:rsid w:val="000371A9"/>
    <w:pPr>
      <w:spacing w:before="100" w:beforeAutospacing="1"/>
      <w:ind w:left="57"/>
      <w:jc w:val="both"/>
    </w:pPr>
    <w:rPr>
      <w:sz w:val="20"/>
      <w:szCs w:val="20"/>
    </w:rPr>
  </w:style>
  <w:style w:type="character" w:customStyle="1" w:styleId="BodyTextIndentChar">
    <w:name w:val="Body Text Indent Char"/>
    <w:basedOn w:val="DefaultParagraphFont"/>
    <w:link w:val="BodyTextIndent"/>
    <w:rsid w:val="000371A9"/>
  </w:style>
  <w:style w:type="paragraph" w:customStyle="1" w:styleId="Avsn3Char">
    <w:name w:val="Avsn3 Char"/>
    <w:basedOn w:val="Normal"/>
    <w:next w:val="Normal"/>
    <w:rsid w:val="00BD3FA5"/>
    <w:pPr>
      <w:keepNext/>
      <w:spacing w:before="240" w:after="60"/>
    </w:pPr>
    <w:rPr>
      <w:rFonts w:ascii="Arial Black" w:hAnsi="Arial Black"/>
      <w:color w:val="008000"/>
      <w:kern w:val="24"/>
      <w:lang w:val="sv-SE" w:eastAsia="sv-SE"/>
    </w:rPr>
  </w:style>
  <w:style w:type="paragraph" w:customStyle="1" w:styleId="Avsn1">
    <w:name w:val="Avsn1"/>
    <w:basedOn w:val="Normal"/>
    <w:next w:val="Normal"/>
    <w:link w:val="Avsn1Char"/>
    <w:rsid w:val="00714C1D"/>
    <w:pPr>
      <w:keepNext/>
      <w:spacing w:before="240" w:after="60"/>
    </w:pPr>
    <w:rPr>
      <w:rFonts w:ascii="Arial Black" w:hAnsi="Arial Black"/>
      <w:color w:val="000080"/>
      <w:kern w:val="32"/>
      <w:sz w:val="32"/>
      <w:szCs w:val="20"/>
      <w:lang w:val="sv-SE" w:eastAsia="sv-SE"/>
    </w:rPr>
  </w:style>
  <w:style w:type="character" w:customStyle="1" w:styleId="Avsn1Char">
    <w:name w:val="Avsn1 Char"/>
    <w:basedOn w:val="DefaultParagraphFont"/>
    <w:link w:val="Avsn1"/>
    <w:rsid w:val="00714C1D"/>
    <w:rPr>
      <w:rFonts w:ascii="Arial Black" w:hAnsi="Arial Black"/>
      <w:color w:val="000080"/>
      <w:kern w:val="32"/>
      <w:sz w:val="32"/>
      <w:lang w:val="sv-SE" w:eastAsia="sv-SE"/>
    </w:rPr>
  </w:style>
  <w:style w:type="character" w:customStyle="1" w:styleId="NoSpacingChar">
    <w:name w:val="No Spacing Char"/>
    <w:basedOn w:val="DefaultParagraphFont"/>
    <w:link w:val="NoSpacing"/>
    <w:uiPriority w:val="1"/>
    <w:locked/>
    <w:rsid w:val="00C4756E"/>
    <w:rPr>
      <w:sz w:val="22"/>
      <w:szCs w:val="22"/>
    </w:rPr>
  </w:style>
  <w:style w:type="paragraph" w:styleId="NoSpacing">
    <w:name w:val="No Spacing"/>
    <w:link w:val="NoSpacingChar"/>
    <w:uiPriority w:val="1"/>
    <w:qFormat/>
    <w:rsid w:val="00C4756E"/>
    <w:rPr>
      <w:sz w:val="22"/>
      <w:szCs w:val="22"/>
    </w:rPr>
  </w:style>
  <w:style w:type="character" w:customStyle="1" w:styleId="Heading4Char">
    <w:name w:val="Heading 4 Char"/>
    <w:basedOn w:val="DefaultParagraphFont"/>
    <w:link w:val="Heading4"/>
    <w:rsid w:val="004E1C2C"/>
    <w:rPr>
      <w:rFonts w:ascii="Arial" w:hAnsi="Arial"/>
      <w:b/>
      <w:bCs/>
      <w:noProof/>
      <w:sz w:val="24"/>
      <w:u w:val="single"/>
      <w:lang w:val="hr-HR"/>
    </w:rPr>
  </w:style>
  <w:style w:type="character" w:customStyle="1" w:styleId="Heading5Char">
    <w:name w:val="Heading 5 Char"/>
    <w:basedOn w:val="DefaultParagraphFont"/>
    <w:link w:val="Heading5"/>
    <w:rsid w:val="004E1C2C"/>
    <w:rPr>
      <w:rFonts w:ascii="Arial" w:hAnsi="Arial"/>
      <w:b/>
      <w:bCs/>
      <w:noProof/>
      <w:sz w:val="24"/>
      <w:lang w:val="sr-Cyrl-CS"/>
    </w:rPr>
  </w:style>
  <w:style w:type="character" w:customStyle="1" w:styleId="Heading6Char">
    <w:name w:val="Heading 6 Char"/>
    <w:basedOn w:val="DefaultParagraphFont"/>
    <w:link w:val="Heading6"/>
    <w:rsid w:val="004E1C2C"/>
    <w:rPr>
      <w:rFonts w:ascii="Arial" w:hAnsi="Arial"/>
      <w:b/>
      <w:bCs/>
      <w:noProof/>
      <w:sz w:val="24"/>
      <w:lang w:val="sr-Cyrl-CS"/>
    </w:rPr>
  </w:style>
  <w:style w:type="character" w:customStyle="1" w:styleId="Heading7Char">
    <w:name w:val="Heading 7 Char"/>
    <w:basedOn w:val="DefaultParagraphFont"/>
    <w:link w:val="Heading7"/>
    <w:rsid w:val="004E1C2C"/>
    <w:rPr>
      <w:rFonts w:ascii="Arial" w:hAnsi="Arial"/>
      <w:b/>
      <w:bCs/>
      <w:noProof/>
      <w:sz w:val="22"/>
      <w:lang w:val="sr-Cyrl-CS"/>
    </w:rPr>
  </w:style>
  <w:style w:type="character" w:customStyle="1" w:styleId="Heading8Char">
    <w:name w:val="Heading 8 Char"/>
    <w:basedOn w:val="DefaultParagraphFont"/>
    <w:link w:val="Heading8"/>
    <w:rsid w:val="004E1C2C"/>
    <w:rPr>
      <w:rFonts w:ascii="Arial" w:hAnsi="Arial"/>
      <w:b/>
      <w:bCs/>
      <w:noProof/>
      <w:sz w:val="24"/>
      <w:u w:val="single"/>
      <w:lang w:val="sr-Cyrl-CS"/>
    </w:rPr>
  </w:style>
  <w:style w:type="paragraph" w:styleId="BlockText">
    <w:name w:val="Block Text"/>
    <w:basedOn w:val="Normal"/>
    <w:rsid w:val="004E1C2C"/>
    <w:pPr>
      <w:spacing w:after="80" w:line="360" w:lineRule="auto"/>
      <w:ind w:left="851" w:right="283"/>
      <w:jc w:val="center"/>
    </w:pPr>
    <w:rPr>
      <w:rFonts w:ascii="Arial Cirilica" w:hAnsi="Arial Cirilica"/>
      <w:b/>
      <w:i/>
      <w:noProof/>
      <w:sz w:val="28"/>
      <w:szCs w:val="20"/>
      <w:lang w:val="sr-Cyrl-CS"/>
    </w:rPr>
  </w:style>
  <w:style w:type="character" w:styleId="PageNumber">
    <w:name w:val="page number"/>
    <w:basedOn w:val="DefaultParagraphFont"/>
    <w:rsid w:val="004E1C2C"/>
  </w:style>
  <w:style w:type="paragraph" w:styleId="BodyTextIndent2">
    <w:name w:val="Body Text Indent 2"/>
    <w:basedOn w:val="Normal"/>
    <w:link w:val="BodyTextIndent2Char"/>
    <w:rsid w:val="004E1C2C"/>
    <w:pPr>
      <w:ind w:left="284" w:firstLine="283"/>
    </w:pPr>
    <w:rPr>
      <w:rFonts w:ascii="Arial" w:hAnsi="Arial"/>
      <w:noProof/>
      <w:szCs w:val="20"/>
      <w:lang w:val="hr-HR"/>
    </w:rPr>
  </w:style>
  <w:style w:type="character" w:customStyle="1" w:styleId="BodyTextIndent2Char">
    <w:name w:val="Body Text Indent 2 Char"/>
    <w:basedOn w:val="DefaultParagraphFont"/>
    <w:link w:val="BodyTextIndent2"/>
    <w:rsid w:val="004E1C2C"/>
    <w:rPr>
      <w:rFonts w:ascii="Arial" w:hAnsi="Arial"/>
      <w:noProof/>
      <w:sz w:val="24"/>
      <w:lang w:val="hr-HR"/>
    </w:rPr>
  </w:style>
  <w:style w:type="paragraph" w:styleId="BodyTextIndent3">
    <w:name w:val="Body Text Indent 3"/>
    <w:basedOn w:val="Normal"/>
    <w:link w:val="BodyTextIndent3Char"/>
    <w:rsid w:val="004E1C2C"/>
    <w:pPr>
      <w:ind w:left="284"/>
    </w:pPr>
    <w:rPr>
      <w:rFonts w:ascii="Arial" w:hAnsi="Arial"/>
      <w:noProof/>
      <w:szCs w:val="20"/>
      <w:lang w:val="hr-HR"/>
    </w:rPr>
  </w:style>
  <w:style w:type="character" w:customStyle="1" w:styleId="BodyTextIndent3Char">
    <w:name w:val="Body Text Indent 3 Char"/>
    <w:basedOn w:val="DefaultParagraphFont"/>
    <w:link w:val="BodyTextIndent3"/>
    <w:rsid w:val="004E1C2C"/>
    <w:rPr>
      <w:rFonts w:ascii="Arial" w:hAnsi="Arial"/>
      <w:noProof/>
      <w:sz w:val="24"/>
      <w:lang w:val="hr-HR"/>
    </w:rPr>
  </w:style>
  <w:style w:type="paragraph" w:styleId="List2">
    <w:name w:val="List 2"/>
    <w:basedOn w:val="Normal"/>
    <w:rsid w:val="004E1C2C"/>
    <w:pPr>
      <w:overflowPunct w:val="0"/>
      <w:autoSpaceDE w:val="0"/>
      <w:autoSpaceDN w:val="0"/>
      <w:adjustRightInd w:val="0"/>
      <w:spacing w:before="240"/>
      <w:ind w:left="720" w:hanging="720"/>
    </w:pPr>
    <w:rPr>
      <w:rFonts w:ascii="YU Times New Roman" w:hAnsi="YU Times New Roman"/>
      <w:noProof/>
      <w:color w:val="000000"/>
      <w:szCs w:val="20"/>
    </w:rPr>
  </w:style>
  <w:style w:type="paragraph" w:customStyle="1" w:styleId="beskrivning">
    <w:name w:val="beskrivning"/>
    <w:basedOn w:val="Normal"/>
    <w:rsid w:val="004E1C2C"/>
    <w:rPr>
      <w:noProof/>
      <w:szCs w:val="20"/>
      <w:lang w:val="sv-SE" w:eastAsia="sv-SE"/>
    </w:rPr>
  </w:style>
  <w:style w:type="paragraph" w:styleId="BodyText3">
    <w:name w:val="Body Text 3"/>
    <w:basedOn w:val="Normal"/>
    <w:link w:val="BodyText3Char"/>
    <w:rsid w:val="004E1C2C"/>
    <w:rPr>
      <w:rFonts w:ascii="Arial" w:hAnsi="Arial"/>
      <w:noProof/>
      <w:sz w:val="22"/>
      <w:szCs w:val="20"/>
      <w:lang w:val="sr-Cyrl-CS"/>
    </w:rPr>
  </w:style>
  <w:style w:type="character" w:customStyle="1" w:styleId="BodyText3Char">
    <w:name w:val="Body Text 3 Char"/>
    <w:basedOn w:val="DefaultParagraphFont"/>
    <w:link w:val="BodyText3"/>
    <w:rsid w:val="004E1C2C"/>
    <w:rPr>
      <w:rFonts w:ascii="Arial" w:hAnsi="Arial"/>
      <w:noProof/>
      <w:sz w:val="22"/>
      <w:lang w:val="sr-Cyrl-CS"/>
    </w:rPr>
  </w:style>
  <w:style w:type="paragraph" w:customStyle="1" w:styleId="Avsn2">
    <w:name w:val="Avsn2"/>
    <w:basedOn w:val="Avsn1"/>
    <w:next w:val="Normal"/>
    <w:rsid w:val="004E1C2C"/>
    <w:rPr>
      <w:noProof/>
      <w:color w:val="008080"/>
      <w:kern w:val="28"/>
      <w:sz w:val="28"/>
      <w:lang w:val="sr-Latn-CS"/>
    </w:rPr>
  </w:style>
  <w:style w:type="paragraph" w:customStyle="1" w:styleId="Avsn3">
    <w:name w:val="Avsn3"/>
    <w:basedOn w:val="Avsn1"/>
    <w:next w:val="Normal"/>
    <w:rsid w:val="004E1C2C"/>
    <w:rPr>
      <w:noProof/>
      <w:color w:val="008000"/>
      <w:kern w:val="24"/>
      <w:sz w:val="24"/>
    </w:rPr>
  </w:style>
  <w:style w:type="paragraph" w:customStyle="1" w:styleId="Avsn4">
    <w:name w:val="Avsn4"/>
    <w:basedOn w:val="Avsn1"/>
    <w:next w:val="Normal"/>
    <w:rsid w:val="004E1C2C"/>
    <w:rPr>
      <w:noProof/>
      <w:color w:val="800080"/>
      <w:kern w:val="20"/>
      <w:sz w:val="22"/>
    </w:rPr>
  </w:style>
  <w:style w:type="paragraph" w:customStyle="1" w:styleId="citatfrteckingsrubrik">
    <w:name w:val="citatförteckingsrubrik"/>
    <w:basedOn w:val="Normal"/>
    <w:rsid w:val="004E1C2C"/>
    <w:pPr>
      <w:tabs>
        <w:tab w:val="left" w:pos="9000"/>
        <w:tab w:val="right" w:pos="9360"/>
      </w:tabs>
      <w:suppressAutoHyphens/>
    </w:pPr>
    <w:rPr>
      <w:noProof/>
      <w:sz w:val="22"/>
      <w:szCs w:val="20"/>
      <w:lang w:eastAsia="sv-SE"/>
    </w:rPr>
  </w:style>
  <w:style w:type="paragraph" w:customStyle="1" w:styleId="Tekstpredmera">
    <w:name w:val="Tekst predmera"/>
    <w:basedOn w:val="ListNumber5"/>
    <w:rsid w:val="004E1C2C"/>
    <w:pPr>
      <w:numPr>
        <w:numId w:val="0"/>
      </w:numPr>
      <w:ind w:left="1440" w:right="2892"/>
    </w:pPr>
    <w:rPr>
      <w:rFonts w:ascii="Swis721 BT" w:hAnsi="Swis721 BT"/>
      <w:color w:val="000000"/>
      <w:kern w:val="20"/>
      <w:sz w:val="22"/>
      <w:lang w:val="en-US"/>
    </w:rPr>
  </w:style>
  <w:style w:type="paragraph" w:styleId="ListNumber5">
    <w:name w:val="List Number 5"/>
    <w:basedOn w:val="Normal"/>
    <w:rsid w:val="004E1C2C"/>
    <w:pPr>
      <w:numPr>
        <w:numId w:val="7"/>
      </w:numPr>
      <w:tabs>
        <w:tab w:val="num" w:pos="1492"/>
      </w:tabs>
      <w:ind w:left="1492"/>
    </w:pPr>
    <w:rPr>
      <w:rFonts w:ascii="YU Times New Roman" w:hAnsi="YU Times New Roman"/>
      <w:noProof/>
      <w:szCs w:val="20"/>
      <w:lang w:val="sr-Cyrl-CS"/>
    </w:rPr>
  </w:style>
  <w:style w:type="paragraph" w:customStyle="1" w:styleId="Aufzhlung">
    <w:name w:val="Aufzählung"/>
    <w:rsid w:val="004E1C2C"/>
    <w:pPr>
      <w:numPr>
        <w:numId w:val="8"/>
      </w:numPr>
      <w:tabs>
        <w:tab w:val="right" w:pos="567"/>
        <w:tab w:val="num" w:pos="644"/>
      </w:tabs>
      <w:spacing w:after="60"/>
      <w:ind w:left="567" w:hanging="283"/>
      <w:jc w:val="both"/>
    </w:pPr>
    <w:rPr>
      <w:rFonts w:ascii="Arial" w:hAnsi="Arial"/>
      <w:snapToGrid w:val="0"/>
      <w:sz w:val="22"/>
      <w:lang w:val="en-GB"/>
    </w:rPr>
  </w:style>
  <w:style w:type="paragraph" w:styleId="FootnoteText">
    <w:name w:val="footnote text"/>
    <w:basedOn w:val="Normal"/>
    <w:link w:val="FootnoteTextChar"/>
    <w:semiHidden/>
    <w:rsid w:val="004E1C2C"/>
    <w:rPr>
      <w:noProof/>
      <w:sz w:val="20"/>
      <w:szCs w:val="20"/>
      <w:lang w:val="sv-SE"/>
    </w:rPr>
  </w:style>
  <w:style w:type="character" w:customStyle="1" w:styleId="FootnoteTextChar">
    <w:name w:val="Footnote Text Char"/>
    <w:basedOn w:val="DefaultParagraphFont"/>
    <w:link w:val="FootnoteText"/>
    <w:semiHidden/>
    <w:rsid w:val="004E1C2C"/>
    <w:rPr>
      <w:noProof/>
      <w:lang w:val="sv-SE"/>
    </w:rPr>
  </w:style>
  <w:style w:type="paragraph" w:styleId="PlainText">
    <w:name w:val="Plain Text"/>
    <w:basedOn w:val="Normal"/>
    <w:link w:val="PlainTextChar"/>
    <w:unhideWhenUsed/>
    <w:rsid w:val="00075008"/>
    <w:rPr>
      <w:rFonts w:ascii="Courier New" w:hAnsi="Courier New"/>
      <w:sz w:val="20"/>
      <w:szCs w:val="20"/>
    </w:rPr>
  </w:style>
  <w:style w:type="character" w:customStyle="1" w:styleId="PlainTextChar">
    <w:name w:val="Plain Text Char"/>
    <w:basedOn w:val="DefaultParagraphFont"/>
    <w:link w:val="PlainText"/>
    <w:rsid w:val="00075008"/>
    <w:rPr>
      <w:rFonts w:ascii="Courier New" w:hAnsi="Courier New"/>
    </w:rPr>
  </w:style>
  <w:style w:type="paragraph" w:customStyle="1" w:styleId="Default">
    <w:name w:val="Default"/>
    <w:rsid w:val="007F53C5"/>
    <w:pPr>
      <w:autoSpaceDE w:val="0"/>
      <w:autoSpaceDN w:val="0"/>
      <w:adjustRightInd w:val="0"/>
    </w:pPr>
    <w:rPr>
      <w:rFonts w:ascii="Arial" w:hAnsi="Arial" w:cs="Arial"/>
      <w:color w:val="000000"/>
      <w:sz w:val="24"/>
      <w:szCs w:val="24"/>
      <w:lang w:val="sr-Latn-CS"/>
    </w:rPr>
  </w:style>
  <w:style w:type="character" w:customStyle="1" w:styleId="ListParagraphChar">
    <w:name w:val="List Paragraph Char"/>
    <w:aliases w:val="Liste 1 Char,List Paragraph1 Char,Viñeta 1 Char,Use Case List Paragraph Char,Heading2 Char,Colorful List - Accent 11 Char,Bullet List Char,YC Bulet Char,lp1 Char,numbered Char,FooterText Char,Paragraphe de liste1 Char,列出段落 Char"/>
    <w:link w:val="ListParagraph"/>
    <w:uiPriority w:val="34"/>
    <w:qFormat/>
    <w:locked/>
    <w:rsid w:val="008902B1"/>
    <w:rPr>
      <w:b/>
      <w:sz w:val="22"/>
      <w:szCs w:val="22"/>
    </w:rPr>
  </w:style>
  <w:style w:type="character" w:customStyle="1" w:styleId="FontStyle95">
    <w:name w:val="Font Style95"/>
    <w:basedOn w:val="DefaultParagraphFont"/>
    <w:rsid w:val="00926F2B"/>
    <w:rPr>
      <w:rFonts w:ascii="Arial" w:hAnsi="Arial" w:cs="Arial"/>
      <w:sz w:val="20"/>
      <w:szCs w:val="20"/>
    </w:rPr>
  </w:style>
  <w:style w:type="character" w:styleId="Strong">
    <w:name w:val="Strong"/>
    <w:basedOn w:val="DefaultParagraphFont"/>
    <w:qFormat/>
    <w:locked/>
    <w:rsid w:val="00926F2B"/>
    <w:rPr>
      <w:b/>
      <w:bCs/>
    </w:rPr>
  </w:style>
  <w:style w:type="paragraph" w:customStyle="1" w:styleId="StyleCaptionBold">
    <w:name w:val="Style Caption + Bold"/>
    <w:basedOn w:val="Caption"/>
    <w:link w:val="StyleCaptionBoldChar"/>
    <w:rsid w:val="00926F2B"/>
    <w:pPr>
      <w:spacing w:before="120" w:after="120"/>
      <w:jc w:val="center"/>
    </w:pPr>
    <w:rPr>
      <w:b w:val="0"/>
      <w:bCs/>
      <w:sz w:val="20"/>
      <w:lang w:val="en-GB" w:eastAsia="en-GB"/>
    </w:rPr>
  </w:style>
  <w:style w:type="character" w:customStyle="1" w:styleId="StyleCaptionBoldChar">
    <w:name w:val="Style Caption + Bold Char"/>
    <w:basedOn w:val="DefaultParagraphFont"/>
    <w:link w:val="StyleCaptionBold"/>
    <w:rsid w:val="00926F2B"/>
    <w:rPr>
      <w:bCs/>
      <w:lang w:val="en-GB" w:eastAsia="en-GB"/>
    </w:rPr>
  </w:style>
  <w:style w:type="character" w:customStyle="1" w:styleId="productidentifier">
    <w:name w:val="productidentifier"/>
    <w:basedOn w:val="DefaultParagraphFont"/>
    <w:rsid w:val="00926F2B"/>
  </w:style>
  <w:style w:type="character" w:customStyle="1" w:styleId="st">
    <w:name w:val="st"/>
    <w:basedOn w:val="DefaultParagraphFont"/>
    <w:rsid w:val="00926F2B"/>
  </w:style>
  <w:style w:type="paragraph" w:customStyle="1" w:styleId="Bezrazmaka1">
    <w:name w:val="Bez razmaka1"/>
    <w:qFormat/>
    <w:rsid w:val="000C7AF8"/>
    <w:rPr>
      <w:rFonts w:ascii="Calibri" w:hAnsi="Calibri"/>
      <w:sz w:val="22"/>
      <w:szCs w:val="22"/>
    </w:rPr>
  </w:style>
  <w:style w:type="paragraph" w:customStyle="1" w:styleId="Standard">
    <w:name w:val="Standard"/>
    <w:rsid w:val="00417068"/>
    <w:pPr>
      <w:suppressAutoHyphens/>
      <w:autoSpaceDN w:val="0"/>
      <w:textAlignment w:val="baseline"/>
    </w:pPr>
    <w:rPr>
      <w:kern w:val="3"/>
      <w:sz w:val="24"/>
      <w:szCs w:val="24"/>
      <w:lang w:eastAsia="zh-CN"/>
    </w:rPr>
  </w:style>
  <w:style w:type="paragraph" w:customStyle="1" w:styleId="Pasussalistom1">
    <w:name w:val="Pasus sa listom1"/>
    <w:basedOn w:val="Normal"/>
    <w:qFormat/>
    <w:rsid w:val="00221897"/>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08204201">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55410685">
      <w:bodyDiv w:val="1"/>
      <w:marLeft w:val="0"/>
      <w:marRight w:val="0"/>
      <w:marTop w:val="0"/>
      <w:marBottom w:val="0"/>
      <w:divBdr>
        <w:top w:val="none" w:sz="0" w:space="0" w:color="auto"/>
        <w:left w:val="none" w:sz="0" w:space="0" w:color="auto"/>
        <w:bottom w:val="none" w:sz="0" w:space="0" w:color="auto"/>
        <w:right w:val="none" w:sz="0" w:space="0" w:color="auto"/>
      </w:divBdr>
    </w:div>
    <w:div w:id="401877382">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601650852">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768238279">
      <w:bodyDiv w:val="1"/>
      <w:marLeft w:val="0"/>
      <w:marRight w:val="0"/>
      <w:marTop w:val="0"/>
      <w:marBottom w:val="0"/>
      <w:divBdr>
        <w:top w:val="none" w:sz="0" w:space="0" w:color="auto"/>
        <w:left w:val="none" w:sz="0" w:space="0" w:color="auto"/>
        <w:bottom w:val="none" w:sz="0" w:space="0" w:color="auto"/>
        <w:right w:val="none" w:sz="0" w:space="0" w:color="auto"/>
      </w:divBdr>
    </w:div>
    <w:div w:id="875847778">
      <w:bodyDiv w:val="1"/>
      <w:marLeft w:val="0"/>
      <w:marRight w:val="0"/>
      <w:marTop w:val="0"/>
      <w:marBottom w:val="0"/>
      <w:divBdr>
        <w:top w:val="none" w:sz="0" w:space="0" w:color="auto"/>
        <w:left w:val="none" w:sz="0" w:space="0" w:color="auto"/>
        <w:bottom w:val="none" w:sz="0" w:space="0" w:color="auto"/>
        <w:right w:val="none" w:sz="0" w:space="0" w:color="auto"/>
      </w:divBdr>
    </w:div>
    <w:div w:id="1479573121">
      <w:bodyDiv w:val="1"/>
      <w:marLeft w:val="0"/>
      <w:marRight w:val="0"/>
      <w:marTop w:val="0"/>
      <w:marBottom w:val="0"/>
      <w:divBdr>
        <w:top w:val="none" w:sz="0" w:space="0" w:color="auto"/>
        <w:left w:val="none" w:sz="0" w:space="0" w:color="auto"/>
        <w:bottom w:val="none" w:sz="0" w:space="0" w:color="auto"/>
        <w:right w:val="none" w:sz="0" w:space="0" w:color="auto"/>
      </w:divBdr>
    </w:div>
    <w:div w:id="1524900621">
      <w:bodyDiv w:val="1"/>
      <w:marLeft w:val="0"/>
      <w:marRight w:val="0"/>
      <w:marTop w:val="0"/>
      <w:marBottom w:val="0"/>
      <w:divBdr>
        <w:top w:val="none" w:sz="0" w:space="0" w:color="auto"/>
        <w:left w:val="none" w:sz="0" w:space="0" w:color="auto"/>
        <w:bottom w:val="none" w:sz="0" w:space="0" w:color="auto"/>
        <w:right w:val="none" w:sz="0" w:space="0" w:color="auto"/>
      </w:divBdr>
    </w:div>
    <w:div w:id="168928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cmladost.c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13390-34FC-4002-9A93-EFA105101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30</Pages>
  <Words>8577</Words>
  <Characters>48893</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57356</CharactersWithSpaces>
  <SharedDoc>false</SharedDoc>
  <HLinks>
    <vt:vector size="18" baseType="variant">
      <vt:variant>
        <vt:i4>5111853</vt:i4>
      </vt:variant>
      <vt:variant>
        <vt:i4>6</vt:i4>
      </vt:variant>
      <vt:variant>
        <vt:i4>0</vt:i4>
      </vt:variant>
      <vt:variant>
        <vt:i4>5</vt:i4>
      </vt:variant>
      <vt:variant>
        <vt:lpwstr>mailto:b.mihajlovic@beoelektrane.rs</vt:lpwstr>
      </vt:variant>
      <vt:variant>
        <vt:lpwstr/>
      </vt:variant>
      <vt:variant>
        <vt:i4>5111853</vt:i4>
      </vt:variant>
      <vt:variant>
        <vt:i4>3</vt:i4>
      </vt:variant>
      <vt:variant>
        <vt:i4>0</vt:i4>
      </vt:variant>
      <vt:variant>
        <vt:i4>5</vt:i4>
      </vt:variant>
      <vt:variant>
        <vt:lpwstr>mailto:b.mihajlovic@beoelektrane.rs</vt:lpwstr>
      </vt:variant>
      <vt:variant>
        <vt:lpwstr/>
      </vt:variant>
      <vt:variant>
        <vt:i4>5111853</vt:i4>
      </vt:variant>
      <vt:variant>
        <vt:i4>0</vt:i4>
      </vt:variant>
      <vt:variant>
        <vt:i4>0</vt:i4>
      </vt:variant>
      <vt:variant>
        <vt:i4>5</vt:i4>
      </vt:variant>
      <vt:variant>
        <vt:lpwstr>mailto:b.mihajlovic@beoelektrane.rs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dc:creator>
  <cp:lastModifiedBy>Ryzne</cp:lastModifiedBy>
  <cp:revision>13</cp:revision>
  <cp:lastPrinted>2018-05-10T11:22:00Z</cp:lastPrinted>
  <dcterms:created xsi:type="dcterms:W3CDTF">2020-05-15T08:29:00Z</dcterms:created>
  <dcterms:modified xsi:type="dcterms:W3CDTF">2020-05-27T10:06:00Z</dcterms:modified>
</cp:coreProperties>
</file>